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35" w:rsidRPr="00F77D6E" w:rsidRDefault="00BF1C35" w:rsidP="004B51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Плоскость. Прямая. Луч</w:t>
      </w:r>
    </w:p>
    <w:p w:rsidR="00BF1C35" w:rsidRPr="004B5146" w:rsidRDefault="00BF1C35" w:rsidP="004B51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5146">
        <w:rPr>
          <w:rFonts w:ascii="Times New Roman" w:hAnsi="Times New Roman"/>
          <w:b/>
          <w:sz w:val="20"/>
          <w:szCs w:val="20"/>
        </w:rPr>
        <w:t>Цели деятельности учителя: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146">
        <w:rPr>
          <w:rFonts w:ascii="Times New Roman" w:hAnsi="Times New Roman"/>
          <w:b/>
          <w:i/>
          <w:sz w:val="20"/>
          <w:szCs w:val="20"/>
        </w:rPr>
        <w:t>Главная дидактическая цель:</w:t>
      </w:r>
      <w:r w:rsidRPr="004B5146">
        <w:rPr>
          <w:rFonts w:ascii="Times New Roman" w:hAnsi="Times New Roman"/>
          <w:sz w:val="20"/>
          <w:szCs w:val="20"/>
        </w:rPr>
        <w:t xml:space="preserve"> формировать начальные геометрические понятия; способствовать развитию математической речи, оперативной памяти, произвольн</w:t>
      </w:r>
      <w:r w:rsidRPr="004B5146">
        <w:rPr>
          <w:rFonts w:ascii="Times New Roman" w:hAnsi="Times New Roman"/>
          <w:sz w:val="20"/>
          <w:szCs w:val="20"/>
        </w:rPr>
        <w:t>о</w:t>
      </w:r>
      <w:r w:rsidRPr="004B5146">
        <w:rPr>
          <w:rFonts w:ascii="Times New Roman" w:hAnsi="Times New Roman"/>
          <w:sz w:val="20"/>
          <w:szCs w:val="20"/>
        </w:rPr>
        <w:t>го внимания, наглядно-действенного мышления; воспитывать культуру поведения при фронтальной работе, индивидуальной работе.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5146">
        <w:rPr>
          <w:rFonts w:ascii="Times New Roman" w:hAnsi="Times New Roman"/>
          <w:b/>
          <w:sz w:val="20"/>
          <w:szCs w:val="20"/>
        </w:rPr>
        <w:t>Формировать УДД: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146">
        <w:rPr>
          <w:rFonts w:ascii="Times New Roman" w:hAnsi="Times New Roman"/>
          <w:b/>
          <w:i/>
          <w:sz w:val="20"/>
          <w:szCs w:val="20"/>
        </w:rPr>
        <w:t>Личностные:</w:t>
      </w:r>
      <w:r w:rsidRPr="004B5146">
        <w:rPr>
          <w:rFonts w:ascii="Times New Roman" w:hAnsi="Times New Roman"/>
          <w:sz w:val="20"/>
          <w:szCs w:val="20"/>
        </w:rPr>
        <w:t xml:space="preserve"> способность к самооценке на основе критерия успешности учебной деятельности.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146">
        <w:rPr>
          <w:rFonts w:ascii="Times New Roman" w:hAnsi="Times New Roman"/>
          <w:b/>
          <w:i/>
          <w:sz w:val="20"/>
          <w:szCs w:val="20"/>
        </w:rPr>
        <w:t>Регулятивные:</w:t>
      </w:r>
      <w:r w:rsidRPr="004B5146">
        <w:rPr>
          <w:rFonts w:ascii="Times New Roman" w:hAnsi="Times New Roman"/>
          <w:sz w:val="20"/>
          <w:szCs w:val="20"/>
        </w:rPr>
        <w:t xml:space="preserve"> умения определять и формулировать цель на уроке с помощью учителя; проговаривать последовательност</w:t>
      </w:r>
      <w:r>
        <w:rPr>
          <w:rFonts w:ascii="Times New Roman" w:hAnsi="Times New Roman"/>
          <w:sz w:val="20"/>
          <w:szCs w:val="20"/>
        </w:rPr>
        <w:t xml:space="preserve">ь действий на уроке; работать </w:t>
      </w:r>
      <w:r w:rsidRPr="004B5146">
        <w:rPr>
          <w:rFonts w:ascii="Times New Roman" w:hAnsi="Times New Roman"/>
          <w:sz w:val="20"/>
          <w:szCs w:val="20"/>
        </w:rPr>
        <w:t xml:space="preserve"> коллективно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4B5146">
        <w:rPr>
          <w:rFonts w:ascii="Times New Roman" w:hAnsi="Times New Roman"/>
          <w:sz w:val="20"/>
          <w:szCs w:val="20"/>
        </w:rPr>
        <w:t>составленному плану; оценивать правильность выполнения действий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146">
        <w:rPr>
          <w:rFonts w:ascii="Times New Roman" w:hAnsi="Times New Roman"/>
          <w:b/>
          <w:i/>
          <w:sz w:val="20"/>
          <w:szCs w:val="20"/>
        </w:rPr>
        <w:t>Коммуникативные:</w:t>
      </w:r>
      <w:r w:rsidRPr="004B5146">
        <w:rPr>
          <w:rFonts w:ascii="Times New Roman" w:hAnsi="Times New Roman"/>
          <w:sz w:val="20"/>
          <w:szCs w:val="20"/>
        </w:rPr>
        <w:t xml:space="preserve"> умения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146">
        <w:rPr>
          <w:rFonts w:ascii="Times New Roman" w:hAnsi="Times New Roman"/>
          <w:b/>
          <w:i/>
          <w:sz w:val="20"/>
          <w:szCs w:val="20"/>
        </w:rPr>
        <w:t>Познавательные:</w:t>
      </w:r>
      <w:r w:rsidRPr="004B5146">
        <w:rPr>
          <w:rFonts w:ascii="Times New Roman" w:hAnsi="Times New Roman"/>
          <w:sz w:val="20"/>
          <w:szCs w:val="20"/>
        </w:rPr>
        <w:t xml:space="preserve">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</w:t>
      </w:r>
    </w:p>
    <w:p w:rsidR="00BF1C35" w:rsidRPr="00F77D6E" w:rsidRDefault="00BF1C35" w:rsidP="004B51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Планируемые образовательные результаты: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i/>
          <w:sz w:val="20"/>
          <w:szCs w:val="20"/>
        </w:rPr>
        <w:t>Предметные:</w:t>
      </w:r>
      <w:r w:rsidRPr="004B5146">
        <w:rPr>
          <w:rFonts w:ascii="Times New Roman" w:hAnsi="Times New Roman"/>
          <w:sz w:val="20"/>
          <w:szCs w:val="20"/>
        </w:rPr>
        <w:t xml:space="preserve"> понимать, что такое «плоскость», «прямая», «луч»; уметь строить прямую, луч; различать понятия «прямая», отрезок» и «луч».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Личностные:</w:t>
      </w:r>
      <w:r w:rsidRPr="004B5146">
        <w:rPr>
          <w:rFonts w:ascii="Times New Roman" w:hAnsi="Times New Roman"/>
          <w:sz w:val="20"/>
          <w:szCs w:val="20"/>
        </w:rPr>
        <w:t xml:space="preserve"> уметь осуществлять самооценку на основе критерия успешности учебной деятельности.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i/>
          <w:sz w:val="20"/>
          <w:szCs w:val="20"/>
        </w:rPr>
        <w:t>Метапредметные:</w:t>
      </w:r>
      <w:r w:rsidRPr="004B5146">
        <w:rPr>
          <w:rFonts w:ascii="Times New Roman" w:hAnsi="Times New Roman"/>
          <w:sz w:val="20"/>
          <w:szCs w:val="20"/>
        </w:rPr>
        <w:t xml:space="preserve"> </w:t>
      </w:r>
      <w:r w:rsidRPr="00F77D6E">
        <w:rPr>
          <w:rFonts w:ascii="Times New Roman" w:hAnsi="Times New Roman"/>
          <w:i/>
          <w:sz w:val="20"/>
          <w:szCs w:val="20"/>
        </w:rPr>
        <w:t>регулятивные</w:t>
      </w:r>
      <w:r w:rsidRPr="004B5146">
        <w:rPr>
          <w:rFonts w:ascii="Times New Roman" w:hAnsi="Times New Roman"/>
          <w:sz w:val="20"/>
          <w:szCs w:val="20"/>
        </w:rPr>
        <w:t xml:space="preserve"> – уметь определять и формулировать цель на уроке с помощью учителя, проговаривать последовательност</w:t>
      </w:r>
      <w:r>
        <w:rPr>
          <w:rFonts w:ascii="Times New Roman" w:hAnsi="Times New Roman"/>
          <w:sz w:val="20"/>
          <w:szCs w:val="20"/>
        </w:rPr>
        <w:t xml:space="preserve">ь действий на уроке; работать </w:t>
      </w:r>
      <w:r w:rsidRPr="004B5146">
        <w:rPr>
          <w:rFonts w:ascii="Times New Roman" w:hAnsi="Times New Roman"/>
          <w:sz w:val="20"/>
          <w:szCs w:val="20"/>
        </w:rPr>
        <w:t xml:space="preserve"> коллективно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4B5146">
        <w:rPr>
          <w:rFonts w:ascii="Times New Roman" w:hAnsi="Times New Roman"/>
          <w:sz w:val="20"/>
          <w:szCs w:val="20"/>
        </w:rPr>
        <w:t xml:space="preserve">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</w:t>
      </w:r>
      <w:r w:rsidRPr="004B5146">
        <w:rPr>
          <w:rFonts w:ascii="Times New Roman" w:hAnsi="Times New Roman"/>
          <w:sz w:val="20"/>
          <w:szCs w:val="20"/>
        </w:rPr>
        <w:t>н</w:t>
      </w:r>
      <w:r w:rsidRPr="004B5146">
        <w:rPr>
          <w:rFonts w:ascii="Times New Roman" w:hAnsi="Times New Roman"/>
          <w:sz w:val="20"/>
          <w:szCs w:val="20"/>
        </w:rPr>
        <w:t>ных ошибок; высказывать свое предположение; уметь принимать и сохранять учебную задачу, осуществлять итоговый и пошаговый контроль по результату;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к</w:t>
      </w:r>
      <w:r w:rsidRPr="00F77D6E">
        <w:rPr>
          <w:rFonts w:ascii="Times New Roman" w:hAnsi="Times New Roman"/>
          <w:i/>
          <w:sz w:val="20"/>
          <w:szCs w:val="20"/>
        </w:rPr>
        <w:t>омм</w:t>
      </w:r>
      <w:r w:rsidRPr="00F77D6E">
        <w:rPr>
          <w:rFonts w:ascii="Times New Roman" w:hAnsi="Times New Roman"/>
          <w:i/>
          <w:sz w:val="20"/>
          <w:szCs w:val="20"/>
        </w:rPr>
        <w:t>у</w:t>
      </w:r>
      <w:r w:rsidRPr="00F77D6E">
        <w:rPr>
          <w:rFonts w:ascii="Times New Roman" w:hAnsi="Times New Roman"/>
          <w:i/>
          <w:sz w:val="20"/>
          <w:szCs w:val="20"/>
        </w:rPr>
        <w:t>никативные</w:t>
      </w:r>
      <w:r w:rsidRPr="004B5146">
        <w:rPr>
          <w:rFonts w:ascii="Times New Roman" w:hAnsi="Times New Roman"/>
          <w:sz w:val="20"/>
          <w:szCs w:val="20"/>
        </w:rPr>
        <w:t xml:space="preserve">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использовать речь для регуляции своего действия; </w:t>
      </w:r>
      <w:r>
        <w:rPr>
          <w:rFonts w:ascii="Times New Roman" w:hAnsi="Times New Roman"/>
          <w:i/>
          <w:sz w:val="20"/>
          <w:szCs w:val="20"/>
        </w:rPr>
        <w:t>п</w:t>
      </w:r>
      <w:r w:rsidRPr="00F77D6E">
        <w:rPr>
          <w:rFonts w:ascii="Times New Roman" w:hAnsi="Times New Roman"/>
          <w:i/>
          <w:sz w:val="20"/>
          <w:szCs w:val="20"/>
        </w:rPr>
        <w:t xml:space="preserve">ознавательные </w:t>
      </w:r>
      <w:r w:rsidRPr="004B5146">
        <w:rPr>
          <w:rFonts w:ascii="Times New Roman" w:hAnsi="Times New Roman"/>
          <w:sz w:val="20"/>
          <w:szCs w:val="20"/>
        </w:rPr>
        <w:t>– уметь ориентироваться в с</w:t>
      </w:r>
      <w:r>
        <w:rPr>
          <w:rFonts w:ascii="Times New Roman" w:hAnsi="Times New Roman"/>
          <w:sz w:val="20"/>
          <w:szCs w:val="20"/>
        </w:rPr>
        <w:t>в</w:t>
      </w:r>
      <w:r w:rsidRPr="004B5146">
        <w:rPr>
          <w:rFonts w:ascii="Times New Roman" w:hAnsi="Times New Roman"/>
          <w:sz w:val="20"/>
          <w:szCs w:val="20"/>
        </w:rPr>
        <w:t>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Основные понятия</w:t>
      </w:r>
      <w:r>
        <w:rPr>
          <w:rFonts w:ascii="Times New Roman" w:hAnsi="Times New Roman"/>
          <w:sz w:val="20"/>
          <w:szCs w:val="20"/>
        </w:rPr>
        <w:t>: п</w:t>
      </w:r>
      <w:r w:rsidRPr="004B5146">
        <w:rPr>
          <w:rFonts w:ascii="Times New Roman" w:hAnsi="Times New Roman"/>
          <w:sz w:val="20"/>
          <w:szCs w:val="20"/>
        </w:rPr>
        <w:t>лоскость, прямая, луч</w:t>
      </w:r>
    </w:p>
    <w:p w:rsidR="00BF1C35" w:rsidRPr="004B5146" w:rsidRDefault="00BF1C35" w:rsidP="004B51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Ресурсы</w:t>
      </w:r>
      <w:r>
        <w:rPr>
          <w:rFonts w:ascii="Times New Roman" w:hAnsi="Times New Roman"/>
          <w:sz w:val="20"/>
          <w:szCs w:val="20"/>
        </w:rPr>
        <w:t>:</w:t>
      </w:r>
      <w:r w:rsidRPr="004B5146">
        <w:rPr>
          <w:rFonts w:ascii="Times New Roman" w:hAnsi="Times New Roman"/>
          <w:sz w:val="20"/>
          <w:szCs w:val="20"/>
        </w:rPr>
        <w:t xml:space="preserve"> учебник, презентация «Плоскость. Прямая. Луч»</w:t>
      </w:r>
    </w:p>
    <w:p w:rsidR="00BF1C35" w:rsidRPr="004B5146" w:rsidRDefault="00BF1C35" w:rsidP="004B5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7D6E">
        <w:rPr>
          <w:rFonts w:ascii="Times New Roman" w:hAnsi="Times New Roman"/>
          <w:b/>
          <w:sz w:val="20"/>
          <w:szCs w:val="20"/>
        </w:rPr>
        <w:t>Тип урока:</w:t>
      </w:r>
      <w:r w:rsidRPr="004B5146">
        <w:rPr>
          <w:rFonts w:ascii="Times New Roman" w:hAnsi="Times New Roman"/>
          <w:sz w:val="20"/>
          <w:szCs w:val="20"/>
        </w:rPr>
        <w:t xml:space="preserve"> изучение и первичное закрепление новых знаний и способов действий.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1"/>
        <w:gridCol w:w="5657"/>
        <w:gridCol w:w="1943"/>
        <w:gridCol w:w="1946"/>
        <w:gridCol w:w="2363"/>
      </w:tblGrid>
      <w:tr w:rsidR="00BF1C35" w:rsidRPr="00365468" w:rsidTr="005B6A54">
        <w:trPr>
          <w:trHeight w:val="278"/>
        </w:trPr>
        <w:tc>
          <w:tcPr>
            <w:tcW w:w="777" w:type="pct"/>
            <w:vMerge w:val="restart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Технология провед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006" w:type="pct"/>
            <w:vMerge w:val="restart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Задания для учащихся, которые приведут к достижению запланирова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ных результатов</w:t>
            </w:r>
          </w:p>
        </w:tc>
        <w:tc>
          <w:tcPr>
            <w:tcW w:w="689" w:type="pct"/>
            <w:vMerge w:val="restart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Деятельность уч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теля</w:t>
            </w:r>
            <w:r w:rsidRPr="003654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1528" w:type="pct"/>
            <w:gridSpan w:val="2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BF1C35" w:rsidRPr="00365468" w:rsidTr="005B6A54">
        <w:trPr>
          <w:trHeight w:val="135"/>
        </w:trPr>
        <w:tc>
          <w:tcPr>
            <w:tcW w:w="777" w:type="pct"/>
            <w:vMerge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vMerge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838" w:type="pct"/>
          </w:tcPr>
          <w:p w:rsidR="00BF1C35" w:rsidRPr="00365468" w:rsidRDefault="00BF1C35" w:rsidP="00365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BF1C35" w:rsidRPr="00365468" w:rsidTr="005B6A54">
        <w:tc>
          <w:tcPr>
            <w:tcW w:w="777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1.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Мотивация к уче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 xml:space="preserve">ной деятельности 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актуализировать тр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бования к ученику </w:t>
            </w:r>
            <w:r w:rsidRPr="0036546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позиций учебной де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я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создать условия для формирования вну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ренней потребности учеников во включ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ние в учебную де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я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тельность;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установить темат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ческие рамки</w:t>
            </w:r>
          </w:p>
        </w:tc>
        <w:tc>
          <w:tcPr>
            <w:tcW w:w="2006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В геометрии существует фигура, не имеющая измерений- ни длины, ни ширины, ни высоты. Вы догадались, что это? К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нечно, это точка (слайд 1)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Построим две точки. Соединим их с помощью линейки. Как называется полученная фигура?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 xml:space="preserve"> (отрезок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) (слайд 2)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Продолжим отрезок АВ по линейке в обе стороны. Что пол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чили?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 xml:space="preserve"> (пр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мую)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(слайд 3). Прямая – это множество точек, она не имеет ни начала, ни конца.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При буквенном обозначении будьте внимательны. На рису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ке изображены прямая АВ и отрезок АВ; различие в том, что точки А и В являются концами отрезка и частью прямой. П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этому чтобы не ошибиться в названии ге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метрической фигуры, ее нужно назвать и показать на чертеже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Если на прямой обозначить только одну точку, то она разд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лит прямую на две части. Каждую из этих частей называют лучом. Точка А в этом случае называется началом луча (слайд 4)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Сформулируйте определение  луча (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Луч – это часть прямой, которая имеет начало, но не имеет конца)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(слайд 5)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 xml:space="preserve">- Сталкивались ли вы в своей жизни со словом «поверхность»? 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 xml:space="preserve">(поверхность стола, школьной доски, оконного стекла).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Син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нимом, то есть близким по смыслу ему является слово «пло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кость».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 плоскости нет края. Она может располагаться в 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ю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бом направлении. Плоскостью можно назвать даже повер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х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ность вашей тетради (слайд 6)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-Г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де мы строим фигуры, с которыми познакомились? 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(на пло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365468">
              <w:rPr>
                <w:rFonts w:ascii="Times New Roman" w:hAnsi="Times New Roman"/>
                <w:i/>
                <w:sz w:val="20"/>
                <w:szCs w:val="20"/>
              </w:rPr>
              <w:t>кости)</w:t>
            </w:r>
          </w:p>
        </w:tc>
        <w:tc>
          <w:tcPr>
            <w:tcW w:w="689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Объясняет матер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ал, создавая усл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вия для формир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вания внутренней потребности учен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ков во включении в учебную деятел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ь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ность /Слушают учителя. отвечают на вопросы</w:t>
            </w:r>
          </w:p>
        </w:tc>
        <w:tc>
          <w:tcPr>
            <w:tcW w:w="690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Уметь определять понятия «точка», «прямая», «пло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кость», «отрезок», «луч»</w:t>
            </w:r>
          </w:p>
        </w:tc>
        <w:tc>
          <w:tcPr>
            <w:tcW w:w="838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уметь совместно догов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риваться о правилах п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ведения и общения, сл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довать им</w:t>
            </w:r>
          </w:p>
        </w:tc>
      </w:tr>
      <w:tr w:rsidR="00BF1C35" w:rsidRPr="00365468" w:rsidTr="005B6A54">
        <w:tc>
          <w:tcPr>
            <w:tcW w:w="777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2.П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ервичное закре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ление с проговар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ванием во внешней речи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организовать усвоение учениками нового способа дейс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вий с проговариван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ем во внешней речи</w:t>
            </w:r>
          </w:p>
        </w:tc>
        <w:tc>
          <w:tcPr>
            <w:tcW w:w="2006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Разделите тетрадный лист пополам. Слева напишите назв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ния пяти фигур, которые можно разместить на плоскости и начертите их. Справа те, которые нельзя разместить на плоск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сти. Какие затруднения вызвало у вас это задание? Как вы д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маете, почему?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 xml:space="preserve">Работа с учебником: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с. 17-18, № 75-77, 90, 91.</w:t>
            </w:r>
          </w:p>
        </w:tc>
        <w:tc>
          <w:tcPr>
            <w:tcW w:w="689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Организует усво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ние учениками 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вого понятия с пр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говариванием во внешней речи /Выполняют зад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ние на доске и в тетрадях</w:t>
            </w:r>
          </w:p>
        </w:tc>
        <w:tc>
          <w:tcPr>
            <w:tcW w:w="690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Уметь читать об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значения отрезков и правильно их зап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сывать с помощью математических знаков;  уметь пользоваться че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тежными инстр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ментами</w:t>
            </w:r>
          </w:p>
        </w:tc>
        <w:tc>
          <w:tcPr>
            <w:tcW w:w="838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пон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мать и сохранять уче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б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ную задачу;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уметь оформлять свои мысли в устной и пис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ь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менной форме, испол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ь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зовать речь для регул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я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ции своего действия</w:t>
            </w:r>
          </w:p>
        </w:tc>
      </w:tr>
      <w:tr w:rsidR="00BF1C35" w:rsidRPr="00365468" w:rsidTr="005B6A54">
        <w:tc>
          <w:tcPr>
            <w:tcW w:w="777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Рефлексия учебной деятельности на ур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>ке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зафиксировать новое содержание урока;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-организовать рефле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сию и самооценку учениками собстве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ной учебной деятел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ь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006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На рисунке изображены три прямые и точки на них. Найдите три отрезка и три луча. Запишите их. Сколько различных л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чей можно назвать? (Слайд  5)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подведем итог работы на уроке.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 назовите тему урока.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-расскажите, чему вы научились на уроке.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-оцените свою деятельность на уроке, используя смайлики.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sz w:val="20"/>
                <w:szCs w:val="20"/>
              </w:rPr>
              <w:t xml:space="preserve">Домашнее задание: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п.3, №101, 102, 104</w:t>
            </w:r>
          </w:p>
        </w:tc>
        <w:tc>
          <w:tcPr>
            <w:tcW w:w="689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sz w:val="20"/>
                <w:szCs w:val="20"/>
              </w:rPr>
              <w:t>Организует фикс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рование нового содержания, ре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ф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лексию, самооце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ку учебной де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я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тельности /Отвечают на в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просы учителя. Осуществляют  самооценку. Зап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сывают домашнее задание</w:t>
            </w:r>
          </w:p>
        </w:tc>
        <w:tc>
          <w:tcPr>
            <w:tcW w:w="690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</w:tcPr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 xml:space="preserve"> уметь проговаривать послед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о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вательность действий на уроке, оценивать пр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вильность выполнения действия на уровне ад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кватной ретроспекти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в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ной оценки.</w:t>
            </w:r>
          </w:p>
          <w:p w:rsidR="00BF1C35" w:rsidRPr="00365468" w:rsidRDefault="00BF1C35" w:rsidP="003654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уметь осуществлять самооце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н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ку на основе критерия успешности учебной</w:t>
            </w:r>
            <w:r w:rsidRPr="003654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6546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</w:tbl>
    <w:p w:rsidR="00BF1C35" w:rsidRPr="004B5146" w:rsidRDefault="00BF1C35" w:rsidP="004B5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1C35" w:rsidRPr="00FA14EC" w:rsidRDefault="00BF1C35" w:rsidP="004B51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Использованная литература: Математика, 5 класс: технологические карты по учебнику Н.Я. Виленкин и др. </w:t>
      </w:r>
      <w:r w:rsidRPr="00FA14EC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авт.сост. И.Б. Чаплыгина. – Волгоград, 2014.</w:t>
      </w:r>
      <w:bookmarkStart w:id="0" w:name="_GoBack"/>
      <w:bookmarkEnd w:id="0"/>
    </w:p>
    <w:p w:rsidR="00BF1C35" w:rsidRPr="004B5146" w:rsidRDefault="00BF1C35" w:rsidP="004B51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1C35" w:rsidRPr="004B5146" w:rsidSect="004B51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EE6"/>
    <w:multiLevelType w:val="hybridMultilevel"/>
    <w:tmpl w:val="62DA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35D"/>
    <w:rsid w:val="00365468"/>
    <w:rsid w:val="0037735D"/>
    <w:rsid w:val="003D7B1B"/>
    <w:rsid w:val="003F095D"/>
    <w:rsid w:val="00474964"/>
    <w:rsid w:val="004A2238"/>
    <w:rsid w:val="004B5146"/>
    <w:rsid w:val="005A5CDA"/>
    <w:rsid w:val="005B6A54"/>
    <w:rsid w:val="00B93EFA"/>
    <w:rsid w:val="00BF1C35"/>
    <w:rsid w:val="00CD24CE"/>
    <w:rsid w:val="00DA0A6E"/>
    <w:rsid w:val="00EF728D"/>
    <w:rsid w:val="00F77D6E"/>
    <w:rsid w:val="00F87CB1"/>
    <w:rsid w:val="00FA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C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1333</TotalTime>
  <Pages>2</Pages>
  <Words>1027</Words>
  <Characters>5857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</dc:creator>
  <cp:keywords/>
  <dc:description/>
  <cp:lastModifiedBy>Алексей</cp:lastModifiedBy>
  <cp:revision>4</cp:revision>
  <dcterms:created xsi:type="dcterms:W3CDTF">2015-01-27T10:01:00Z</dcterms:created>
  <dcterms:modified xsi:type="dcterms:W3CDTF">2016-05-08T06:40:00Z</dcterms:modified>
</cp:coreProperties>
</file>