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0" w:rsidRDefault="001700D9" w:rsidP="00206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98">
        <w:rPr>
          <w:rFonts w:ascii="Times New Roman" w:hAnsi="Times New Roman" w:cs="Times New Roman"/>
          <w:b/>
          <w:sz w:val="28"/>
          <w:szCs w:val="28"/>
        </w:rPr>
        <w:t>Кроссворд «Космический»</w:t>
      </w:r>
      <w:r w:rsidR="000B08D6">
        <w:rPr>
          <w:rFonts w:ascii="Times New Roman" w:hAnsi="Times New Roman" w:cs="Times New Roman"/>
          <w:b/>
          <w:sz w:val="28"/>
          <w:szCs w:val="28"/>
        </w:rPr>
        <w:t xml:space="preserve"> с ответами для старших дошкольников</w:t>
      </w:r>
    </w:p>
    <w:p w:rsidR="00206182" w:rsidRPr="00F32B98" w:rsidRDefault="00206182" w:rsidP="00206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98" w:rsidRDefault="00F32B98" w:rsidP="00206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sz w:val="28"/>
          <w:szCs w:val="28"/>
        </w:rPr>
        <w:t>Материал полезен для педагогов дошкольных образовательных учреждений, родителей. Материал рас</w:t>
      </w:r>
      <w:r>
        <w:rPr>
          <w:rFonts w:ascii="Times New Roman" w:hAnsi="Times New Roman" w:cs="Times New Roman"/>
          <w:sz w:val="28"/>
          <w:szCs w:val="28"/>
        </w:rPr>
        <w:t xml:space="preserve">считан на детей 6-7 лет. Данный кроссворд </w:t>
      </w:r>
      <w:r w:rsidRPr="00F32B9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использовать по теме «Космос»</w:t>
      </w:r>
      <w:r w:rsidR="004D2AAC">
        <w:rPr>
          <w:rFonts w:ascii="Times New Roman" w:hAnsi="Times New Roman" w:cs="Times New Roman"/>
          <w:sz w:val="28"/>
          <w:szCs w:val="28"/>
        </w:rPr>
        <w:t xml:space="preserve"> как часть занятия и как самостоятельный материал для индивидуальной работы.</w:t>
      </w:r>
    </w:p>
    <w:p w:rsidR="001700D9" w:rsidRPr="00F32B98" w:rsidRDefault="001700D9" w:rsidP="00206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b/>
          <w:sz w:val="28"/>
          <w:szCs w:val="28"/>
        </w:rPr>
        <w:t>Цель:</w:t>
      </w:r>
      <w:r w:rsidRPr="00F32B98">
        <w:rPr>
          <w:rFonts w:ascii="Times New Roman" w:hAnsi="Times New Roman" w:cs="Times New Roman"/>
          <w:sz w:val="28"/>
          <w:szCs w:val="28"/>
        </w:rPr>
        <w:t xml:space="preserve"> закрепление знаний о Солнечной системе.</w:t>
      </w:r>
    </w:p>
    <w:p w:rsidR="001700D9" w:rsidRDefault="00A02EBE" w:rsidP="00206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9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32B98">
        <w:rPr>
          <w:rFonts w:ascii="Times New Roman" w:hAnsi="Times New Roman" w:cs="Times New Roman"/>
          <w:sz w:val="28"/>
          <w:szCs w:val="28"/>
        </w:rPr>
        <w:t xml:space="preserve"> </w:t>
      </w:r>
      <w:r w:rsidR="00FF1408" w:rsidRPr="00F32B98">
        <w:rPr>
          <w:rFonts w:ascii="Times New Roman" w:hAnsi="Times New Roman" w:cs="Times New Roman"/>
          <w:sz w:val="28"/>
          <w:szCs w:val="28"/>
        </w:rPr>
        <w:t>вызвать у детей познавательный интерес к окружающему миру, развивать фонематический слух,</w:t>
      </w:r>
      <w:r w:rsidR="00FF1408">
        <w:rPr>
          <w:rFonts w:ascii="Times New Roman" w:hAnsi="Times New Roman" w:cs="Times New Roman"/>
          <w:sz w:val="28"/>
          <w:szCs w:val="28"/>
        </w:rPr>
        <w:t xml:space="preserve"> развивать навыки слогового чтения.</w:t>
      </w:r>
    </w:p>
    <w:p w:rsidR="00206182" w:rsidRDefault="00206182" w:rsidP="00206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0D9" w:rsidRDefault="004D2AAC" w:rsidP="00206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детям вопросы </w:t>
      </w:r>
      <w:r w:rsidR="00206182">
        <w:rPr>
          <w:rFonts w:ascii="Times New Roman" w:hAnsi="Times New Roman" w:cs="Times New Roman"/>
          <w:sz w:val="28"/>
          <w:szCs w:val="28"/>
        </w:rPr>
        <w:t>и предлагает ответить на них.</w:t>
      </w:r>
    </w:p>
    <w:tbl>
      <w:tblPr>
        <w:tblStyle w:val="a3"/>
        <w:tblW w:w="0" w:type="auto"/>
        <w:tblInd w:w="1101" w:type="dxa"/>
        <w:tblLook w:val="04A0"/>
      </w:tblPr>
      <w:tblGrid>
        <w:gridCol w:w="425"/>
        <w:gridCol w:w="388"/>
        <w:gridCol w:w="462"/>
        <w:gridCol w:w="426"/>
        <w:gridCol w:w="425"/>
        <w:gridCol w:w="425"/>
        <w:gridCol w:w="480"/>
        <w:gridCol w:w="435"/>
        <w:gridCol w:w="450"/>
        <w:gridCol w:w="478"/>
        <w:gridCol w:w="425"/>
        <w:gridCol w:w="425"/>
        <w:gridCol w:w="426"/>
      </w:tblGrid>
      <w:tr w:rsidR="00FF1408" w:rsidTr="00B770C7"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FF1408" w:rsidRPr="00FF1408" w:rsidRDefault="00FF1408" w:rsidP="00206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F140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</w:t>
            </w:r>
            <w:r w:rsidR="00B770C7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         </w:t>
            </w:r>
          </w:p>
        </w:tc>
        <w:tc>
          <w:tcPr>
            <w:tcW w:w="426" w:type="dxa"/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408" w:rsidRP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7</w:t>
            </w:r>
          </w:p>
        </w:tc>
        <w:tc>
          <w:tcPr>
            <w:tcW w:w="3119" w:type="dxa"/>
            <w:gridSpan w:val="7"/>
            <w:tcBorders>
              <w:top w:val="nil"/>
              <w:right w:val="nil"/>
            </w:tcBorders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408" w:rsidTr="00B770C7"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</w:tcPr>
          <w:p w:rsidR="00FF1408" w:rsidRPr="00B770C7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408" w:rsidRP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770C7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1408" w:rsidRDefault="00FF1408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C7" w:rsidTr="00B770C7">
        <w:tc>
          <w:tcPr>
            <w:tcW w:w="2126" w:type="dxa"/>
            <w:gridSpan w:val="5"/>
            <w:tcBorders>
              <w:top w:val="nil"/>
              <w:left w:val="nil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P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770C7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C7" w:rsidTr="00B770C7">
        <w:tc>
          <w:tcPr>
            <w:tcW w:w="425" w:type="dxa"/>
          </w:tcPr>
          <w:p w:rsidR="00B770C7" w:rsidRP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388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nil"/>
              <w:bottom w:val="nil"/>
              <w:right w:val="nil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C7" w:rsidTr="00B770C7">
        <w:tc>
          <w:tcPr>
            <w:tcW w:w="425" w:type="dxa"/>
            <w:tcBorders>
              <w:left w:val="nil"/>
              <w:bottom w:val="nil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B770C7" w:rsidRP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5</w:t>
            </w:r>
          </w:p>
        </w:tc>
        <w:tc>
          <w:tcPr>
            <w:tcW w:w="462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C7" w:rsidTr="00B770C7">
        <w:trPr>
          <w:gridBefore w:val="4"/>
          <w:gridAfter w:val="1"/>
          <w:wBefore w:w="1701" w:type="dxa"/>
          <w:wAfter w:w="426" w:type="dxa"/>
        </w:trPr>
        <w:tc>
          <w:tcPr>
            <w:tcW w:w="425" w:type="dxa"/>
          </w:tcPr>
          <w:p w:rsidR="00B770C7" w:rsidRP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70C7" w:rsidRDefault="00B770C7" w:rsidP="002061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408" w:rsidRDefault="00FF1408" w:rsidP="00206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C7" w:rsidRPr="00170542" w:rsidRDefault="00170542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Планета, которую за её цвет называют красной (Марс).</w:t>
      </w:r>
    </w:p>
    <w:p w:rsidR="00170542" w:rsidRDefault="00170542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42">
        <w:rPr>
          <w:rFonts w:ascii="Times New Roman" w:hAnsi="Times New Roman" w:cs="Times New Roman"/>
          <w:sz w:val="28"/>
          <w:szCs w:val="28"/>
        </w:rPr>
        <w:t>Группы звёзд, звёзды собравшиеся кучками, звёздочка со звёздочкой</w:t>
      </w:r>
      <w:r>
        <w:rPr>
          <w:rFonts w:ascii="Times New Roman" w:hAnsi="Times New Roman" w:cs="Times New Roman"/>
          <w:sz w:val="28"/>
          <w:szCs w:val="28"/>
        </w:rPr>
        <w:t xml:space="preserve"> (созвездие)</w:t>
      </w:r>
      <w:r w:rsidRPr="00170542">
        <w:rPr>
          <w:rFonts w:ascii="Times New Roman" w:hAnsi="Times New Roman" w:cs="Times New Roman"/>
          <w:sz w:val="28"/>
          <w:szCs w:val="28"/>
        </w:rPr>
        <w:t>.</w:t>
      </w:r>
    </w:p>
    <w:p w:rsidR="00170542" w:rsidRDefault="00170542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Земли (луна).</w:t>
      </w:r>
    </w:p>
    <w:p w:rsidR="00170542" w:rsidRDefault="00170542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маленькая планета Солнечной системы и самая далёкая от Солнца (Плутон).</w:t>
      </w:r>
    </w:p>
    <w:p w:rsidR="00170542" w:rsidRDefault="00170542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Планету Сатурн легко узнать по светящемуся … (кольцу).</w:t>
      </w:r>
    </w:p>
    <w:p w:rsidR="00170542" w:rsidRDefault="00170542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Ближайшая к Солнцу планета (меркурий). </w:t>
      </w:r>
    </w:p>
    <w:p w:rsidR="00170542" w:rsidRPr="00206182" w:rsidRDefault="00EB75F7" w:rsidP="002061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звезда Солнечной системы (Солнце).</w:t>
      </w:r>
    </w:p>
    <w:p w:rsidR="00206182" w:rsidRDefault="00206182" w:rsidP="0020618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182" w:rsidRDefault="00206182" w:rsidP="0020618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182" w:rsidRDefault="00206182" w:rsidP="0020618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25"/>
        <w:gridCol w:w="388"/>
        <w:gridCol w:w="462"/>
        <w:gridCol w:w="426"/>
        <w:gridCol w:w="425"/>
        <w:gridCol w:w="425"/>
        <w:gridCol w:w="480"/>
        <w:gridCol w:w="435"/>
        <w:gridCol w:w="450"/>
        <w:gridCol w:w="478"/>
        <w:gridCol w:w="425"/>
        <w:gridCol w:w="425"/>
        <w:gridCol w:w="420"/>
        <w:gridCol w:w="6"/>
      </w:tblGrid>
      <w:tr w:rsidR="00EB75F7" w:rsidTr="00D90AF1"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EB75F7" w:rsidRPr="00EB75F7" w:rsidRDefault="00EB75F7" w:rsidP="00D90AF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B7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</w:t>
            </w:r>
          </w:p>
          <w:p w:rsidR="00EB75F7" w:rsidRDefault="00EB75F7" w:rsidP="00D90AF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B75F7" w:rsidRPr="00EB75F7" w:rsidRDefault="00EB75F7" w:rsidP="00D90AF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EB75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7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426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B75F7" w:rsidRPr="00EB75F7" w:rsidRDefault="00EB75F7" w:rsidP="00EB75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75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9" w:type="dxa"/>
            <w:gridSpan w:val="8"/>
            <w:tcBorders>
              <w:top w:val="nil"/>
              <w:right w:val="nil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F7" w:rsidTr="00EB75F7">
        <w:trPr>
          <w:gridAfter w:val="1"/>
          <w:wAfter w:w="6" w:type="dxa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</w:tcPr>
          <w:p w:rsidR="00EB75F7" w:rsidRPr="00B770C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</w:t>
            </w:r>
          </w:p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75F7" w:rsidRDefault="00EB7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B75F7" w:rsidTr="00D90AF1">
        <w:tc>
          <w:tcPr>
            <w:tcW w:w="2126" w:type="dxa"/>
            <w:gridSpan w:val="5"/>
            <w:tcBorders>
              <w:top w:val="nil"/>
              <w:left w:val="nil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770C7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3</w:t>
            </w: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4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F7" w:rsidTr="00D90AF1"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</w:t>
            </w: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2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19" w:type="dxa"/>
            <w:gridSpan w:val="8"/>
            <w:tcBorders>
              <w:top w:val="nil"/>
              <w:bottom w:val="nil"/>
              <w:right w:val="nil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F7" w:rsidTr="00D90AF1">
        <w:tc>
          <w:tcPr>
            <w:tcW w:w="425" w:type="dxa"/>
            <w:tcBorders>
              <w:left w:val="nil"/>
              <w:bottom w:val="nil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5</w:t>
            </w: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2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F7" w:rsidTr="00D90AF1">
        <w:trPr>
          <w:gridBefore w:val="4"/>
          <w:gridAfter w:val="2"/>
          <w:wBefore w:w="1701" w:type="dxa"/>
          <w:wAfter w:w="426" w:type="dxa"/>
        </w:trPr>
        <w:tc>
          <w:tcPr>
            <w:tcW w:w="425" w:type="dxa"/>
          </w:tcPr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6</w:t>
            </w: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EB75F7" w:rsidRP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32BF6" w:rsidRDefault="00132BF6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F7" w:rsidRDefault="00EB75F7" w:rsidP="00D90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EB75F7" w:rsidRDefault="00EB75F7" w:rsidP="00EB75F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182" w:rsidRDefault="00206182" w:rsidP="00206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206182" w:rsidRPr="00206182" w:rsidRDefault="00206182" w:rsidP="0020618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 космосе и Юрие Гагарине – первом космонавте Земли: Беседы, досуги, 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Т.А. Щорыгина, сост. М.Ю. Парамонова. – М.:: ТЦ Сфера, 2011.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6182" w:rsidRPr="00206182" w:rsidRDefault="00373EC2" w:rsidP="0020618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Скоролупова О.А. Покорение космоса. – 2-е изд. – М.: ООО «Издательство Скрипторий 2000», 2003 – 80 с.6 ил.</w:t>
      </w:r>
    </w:p>
    <w:p w:rsidR="00170542" w:rsidRPr="00206182" w:rsidRDefault="00170542" w:rsidP="00170542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C7" w:rsidRPr="00170542" w:rsidRDefault="00B770C7" w:rsidP="00FF14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0C7" w:rsidRDefault="00B770C7" w:rsidP="00FF14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70C7" w:rsidSect="00B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98D"/>
    <w:multiLevelType w:val="hybridMultilevel"/>
    <w:tmpl w:val="450A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24F"/>
    <w:multiLevelType w:val="hybridMultilevel"/>
    <w:tmpl w:val="079A057E"/>
    <w:lvl w:ilvl="0" w:tplc="29C4C77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F1866"/>
    <w:multiLevelType w:val="hybridMultilevel"/>
    <w:tmpl w:val="AE5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D9"/>
    <w:rsid w:val="000B08D6"/>
    <w:rsid w:val="00132BF6"/>
    <w:rsid w:val="001700D9"/>
    <w:rsid w:val="00170542"/>
    <w:rsid w:val="00206182"/>
    <w:rsid w:val="003410C8"/>
    <w:rsid w:val="00373EC2"/>
    <w:rsid w:val="004D2AAC"/>
    <w:rsid w:val="00A02EBE"/>
    <w:rsid w:val="00B04646"/>
    <w:rsid w:val="00B770C7"/>
    <w:rsid w:val="00D374ED"/>
    <w:rsid w:val="00EB75F7"/>
    <w:rsid w:val="00EF04C7"/>
    <w:rsid w:val="00F32B98"/>
    <w:rsid w:val="00FF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28F0-CF26-4115-BC85-37144FBB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2016-05-01T10:24:00Z</dcterms:created>
  <dcterms:modified xsi:type="dcterms:W3CDTF">2016-05-01T12:26:00Z</dcterms:modified>
</cp:coreProperties>
</file>