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357" w:rsidRPr="00E00EAE" w:rsidRDefault="00656357" w:rsidP="00664810">
      <w:pPr>
        <w:jc w:val="center"/>
        <w:rPr>
          <w:rFonts w:ascii="Times New Roman" w:hAnsi="Times New Roman"/>
          <w:b/>
          <w:bCs/>
          <w:iCs/>
          <w:sz w:val="24"/>
        </w:rPr>
      </w:pPr>
      <w:bookmarkStart w:id="0" w:name="_GoBack"/>
      <w:bookmarkEnd w:id="0"/>
      <w:r w:rsidRPr="00E00EAE">
        <w:rPr>
          <w:rFonts w:ascii="Times New Roman" w:hAnsi="Times New Roman"/>
          <w:b/>
          <w:bCs/>
          <w:iCs/>
          <w:sz w:val="24"/>
        </w:rPr>
        <w:t>Конспект непосредственно образовательной деятельности с детьми подготовительной группы</w:t>
      </w:r>
    </w:p>
    <w:p w:rsidR="00656357" w:rsidRPr="00E00EAE" w:rsidRDefault="00656357" w:rsidP="00656357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Тема «День знаний» (01.09-05.09.15).</w:t>
      </w:r>
    </w:p>
    <w:p w:rsidR="00656357" w:rsidRPr="00E00EAE" w:rsidRDefault="00656357" w:rsidP="007A59F6">
      <w:pPr>
        <w:jc w:val="center"/>
        <w:rPr>
          <w:rFonts w:ascii="Times New Roman" w:hAnsi="Times New Roman"/>
          <w:b/>
          <w:bCs/>
          <w:i/>
          <w:iCs/>
          <w:sz w:val="24"/>
        </w:rPr>
      </w:pPr>
    </w:p>
    <w:p w:rsidR="00CD6E2A" w:rsidRPr="00E00EAE" w:rsidRDefault="00CD6E2A" w:rsidP="00CD6E2A">
      <w:pPr>
        <w:jc w:val="both"/>
        <w:rPr>
          <w:rFonts w:ascii="Times New Roman" w:hAnsi="Times New Roman"/>
          <w:sz w:val="24"/>
        </w:rPr>
      </w:pPr>
      <w:r w:rsidRPr="00E00EAE">
        <w:rPr>
          <w:rFonts w:ascii="Times New Roman" w:hAnsi="Times New Roman"/>
          <w:b/>
          <w:sz w:val="24"/>
        </w:rPr>
        <w:t xml:space="preserve">Цель образовательной деятельности: </w:t>
      </w:r>
      <w:r w:rsidR="00753ECF" w:rsidRPr="00E00EAE">
        <w:rPr>
          <w:rFonts w:ascii="Times New Roman" w:hAnsi="Times New Roman"/>
          <w:sz w:val="24"/>
        </w:rPr>
        <w:t>закрепить у детей представления о звуке и букве</w:t>
      </w:r>
    </w:p>
    <w:p w:rsidR="00CD6E2A" w:rsidRPr="00E00EAE" w:rsidRDefault="00CD6E2A" w:rsidP="00CD6E2A">
      <w:pPr>
        <w:jc w:val="both"/>
        <w:rPr>
          <w:rFonts w:ascii="Times New Roman" w:hAnsi="Times New Roman"/>
          <w:sz w:val="24"/>
        </w:rPr>
      </w:pPr>
      <w:r w:rsidRPr="00E00EAE">
        <w:rPr>
          <w:rFonts w:ascii="Times New Roman" w:eastAsia="Times New Roman" w:hAnsi="Times New Roman"/>
          <w:b/>
          <w:sz w:val="24"/>
        </w:rPr>
        <w:t xml:space="preserve">Приоритетная образовательная область: </w:t>
      </w:r>
      <w:r w:rsidRPr="00E00EAE">
        <w:rPr>
          <w:rFonts w:ascii="Times New Roman" w:hAnsi="Times New Roman"/>
          <w:sz w:val="24"/>
        </w:rPr>
        <w:t>«Речевое развитие»</w:t>
      </w:r>
    </w:p>
    <w:p w:rsidR="00CD6E2A" w:rsidRPr="00E00EAE" w:rsidRDefault="00CD6E2A" w:rsidP="00656357">
      <w:pPr>
        <w:rPr>
          <w:rFonts w:ascii="Times New Roman" w:hAnsi="Times New Roman"/>
          <w:b/>
          <w:bCs/>
          <w:iCs/>
          <w:sz w:val="24"/>
          <w:u w:val="single"/>
        </w:rPr>
      </w:pPr>
    </w:p>
    <w:p w:rsidR="00656357" w:rsidRPr="00E00EAE" w:rsidRDefault="00656357" w:rsidP="00656357">
      <w:pPr>
        <w:rPr>
          <w:rFonts w:ascii="Times New Roman" w:hAnsi="Times New Roman"/>
          <w:b/>
          <w:bCs/>
          <w:iCs/>
          <w:sz w:val="24"/>
          <w:u w:val="single"/>
        </w:rPr>
      </w:pPr>
      <w:r w:rsidRPr="00E00EAE">
        <w:rPr>
          <w:rFonts w:ascii="Times New Roman" w:hAnsi="Times New Roman"/>
          <w:b/>
          <w:bCs/>
          <w:iCs/>
          <w:sz w:val="24"/>
          <w:u w:val="single"/>
        </w:rPr>
        <w:t xml:space="preserve">Интеграция образовательных областей: </w:t>
      </w:r>
    </w:p>
    <w:p w:rsidR="00656357" w:rsidRPr="00E00EAE" w:rsidRDefault="00656357" w:rsidP="00656357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«Речевое развитие», «физическое развитие»</w:t>
      </w:r>
      <w:r w:rsidR="00C73773" w:rsidRPr="00E00EAE">
        <w:rPr>
          <w:rFonts w:ascii="Times New Roman" w:hAnsi="Times New Roman"/>
          <w:bCs/>
          <w:iCs/>
          <w:sz w:val="24"/>
        </w:rPr>
        <w:t>, «Социально-коммуникативное развитие»</w:t>
      </w:r>
    </w:p>
    <w:p w:rsidR="00753ECF" w:rsidRPr="00E00EAE" w:rsidRDefault="00753ECF" w:rsidP="00656357">
      <w:pPr>
        <w:rPr>
          <w:rFonts w:ascii="Times New Roman" w:hAnsi="Times New Roman"/>
          <w:b/>
          <w:bCs/>
          <w:iCs/>
          <w:sz w:val="24"/>
        </w:rPr>
      </w:pPr>
    </w:p>
    <w:p w:rsidR="00656357" w:rsidRPr="00E00EAE" w:rsidRDefault="00656357" w:rsidP="00656357">
      <w:pPr>
        <w:rPr>
          <w:rFonts w:ascii="Times New Roman" w:hAnsi="Times New Roman"/>
          <w:b/>
          <w:bCs/>
          <w:iCs/>
          <w:sz w:val="24"/>
        </w:rPr>
      </w:pPr>
      <w:r w:rsidRPr="00E00EAE">
        <w:rPr>
          <w:rFonts w:ascii="Times New Roman" w:hAnsi="Times New Roman"/>
          <w:b/>
          <w:bCs/>
          <w:iCs/>
          <w:sz w:val="24"/>
        </w:rPr>
        <w:t>Задачи:</w:t>
      </w:r>
    </w:p>
    <w:p w:rsidR="00753ECF" w:rsidRPr="00E00EAE" w:rsidRDefault="00753ECF" w:rsidP="00753ECF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 xml:space="preserve">В ходе интегрированной образовательной деятельности дети должны: </w:t>
      </w:r>
    </w:p>
    <w:p w:rsidR="00753ECF" w:rsidRPr="00E00EAE" w:rsidRDefault="00753ECF" w:rsidP="00753ECF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 xml:space="preserve"> Закрепить представления о понятиях речевой и неречевой звук;</w:t>
      </w:r>
    </w:p>
    <w:p w:rsidR="00753ECF" w:rsidRPr="00E00EAE" w:rsidRDefault="00753ECF" w:rsidP="00753ECF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Закрепить представления о понятиях гласный и согласный звук и их условными обозначениями;</w:t>
      </w:r>
    </w:p>
    <w:p w:rsidR="00753ECF" w:rsidRPr="00E00EAE" w:rsidRDefault="00753ECF" w:rsidP="00753ECF">
      <w:pPr>
        <w:pStyle w:val="a4"/>
        <w:numPr>
          <w:ilvl w:val="0"/>
          <w:numId w:val="3"/>
        </w:num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Закрепить навык определять гласный и согласный звук.</w:t>
      </w:r>
    </w:p>
    <w:p w:rsidR="00C73773" w:rsidRPr="00E00EAE" w:rsidRDefault="00C73773" w:rsidP="00C73773">
      <w:pPr>
        <w:rPr>
          <w:rFonts w:ascii="Times New Roman" w:hAnsi="Times New Roman"/>
          <w:bCs/>
          <w:iCs/>
          <w:sz w:val="24"/>
        </w:rPr>
      </w:pPr>
    </w:p>
    <w:p w:rsidR="00C73773" w:rsidRPr="00E00EAE" w:rsidRDefault="00C73773" w:rsidP="00656357">
      <w:pPr>
        <w:rPr>
          <w:rFonts w:ascii="Times New Roman" w:hAnsi="Times New Roman"/>
          <w:b/>
          <w:bCs/>
          <w:iCs/>
          <w:sz w:val="24"/>
        </w:rPr>
      </w:pPr>
      <w:r w:rsidRPr="00E00EAE">
        <w:rPr>
          <w:rFonts w:ascii="Times New Roman" w:hAnsi="Times New Roman"/>
          <w:b/>
          <w:bCs/>
          <w:iCs/>
          <w:sz w:val="24"/>
        </w:rPr>
        <w:t xml:space="preserve">Методы и приемы: </w:t>
      </w:r>
    </w:p>
    <w:p w:rsidR="00C73773" w:rsidRPr="00E00EAE" w:rsidRDefault="00C73773" w:rsidP="00656357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Наглядные – рассматривание</w:t>
      </w:r>
      <w:r w:rsidR="00175C41" w:rsidRPr="00E00EAE">
        <w:rPr>
          <w:rFonts w:ascii="Times New Roman" w:hAnsi="Times New Roman"/>
          <w:bCs/>
          <w:iCs/>
          <w:sz w:val="24"/>
        </w:rPr>
        <w:t xml:space="preserve">, работа со схемами, </w:t>
      </w:r>
      <w:proofErr w:type="spellStart"/>
      <w:r w:rsidR="00175C41" w:rsidRPr="00E00EAE">
        <w:rPr>
          <w:rFonts w:ascii="Times New Roman" w:hAnsi="Times New Roman"/>
          <w:bCs/>
          <w:iCs/>
          <w:sz w:val="24"/>
        </w:rPr>
        <w:t>мнемотаблицами</w:t>
      </w:r>
      <w:proofErr w:type="spellEnd"/>
      <w:r w:rsidR="00175C41" w:rsidRPr="00E00EAE">
        <w:rPr>
          <w:rFonts w:ascii="Times New Roman" w:hAnsi="Times New Roman"/>
          <w:bCs/>
          <w:iCs/>
          <w:sz w:val="24"/>
        </w:rPr>
        <w:t>.</w:t>
      </w:r>
    </w:p>
    <w:p w:rsidR="00C73773" w:rsidRPr="00E00EAE" w:rsidRDefault="00C73773" w:rsidP="00656357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Словесные – беседы, вопросы детям</w:t>
      </w:r>
      <w:r w:rsidR="00175C41" w:rsidRPr="00E00EAE">
        <w:rPr>
          <w:rFonts w:ascii="Times New Roman" w:hAnsi="Times New Roman"/>
          <w:bCs/>
          <w:iCs/>
          <w:sz w:val="24"/>
        </w:rPr>
        <w:t>.</w:t>
      </w:r>
    </w:p>
    <w:p w:rsidR="003E00AD" w:rsidRPr="00E00EAE" w:rsidRDefault="00175C41" w:rsidP="00753ECF">
      <w:pPr>
        <w:rPr>
          <w:rFonts w:ascii="Times New Roman" w:hAnsi="Times New Roman"/>
          <w:bCs/>
          <w:iCs/>
          <w:sz w:val="24"/>
        </w:rPr>
      </w:pPr>
      <w:r w:rsidRPr="00E00EAE">
        <w:rPr>
          <w:rFonts w:ascii="Times New Roman" w:hAnsi="Times New Roman"/>
          <w:bCs/>
          <w:iCs/>
          <w:sz w:val="24"/>
        </w:rPr>
        <w:t>Практические – Дидактические игры.</w:t>
      </w:r>
    </w:p>
    <w:p w:rsidR="00753ECF" w:rsidRPr="00E00EAE" w:rsidRDefault="00753ECF" w:rsidP="00753ECF">
      <w:pPr>
        <w:rPr>
          <w:rFonts w:ascii="Times New Roman" w:hAnsi="Times New Roman"/>
          <w:bCs/>
          <w:iCs/>
          <w:sz w:val="24"/>
        </w:rPr>
      </w:pPr>
    </w:p>
    <w:p w:rsidR="003E00AD" w:rsidRPr="00E00EAE" w:rsidRDefault="00503EB3" w:rsidP="00056AF6">
      <w:pPr>
        <w:widowControl/>
        <w:suppressAutoHyphens w:val="0"/>
        <w:rPr>
          <w:rFonts w:ascii="Times New Roman" w:eastAsia="Times New Roman" w:hAnsi="Times New Roman"/>
          <w:b/>
          <w:kern w:val="0"/>
          <w:sz w:val="24"/>
          <w:lang w:eastAsia="ru-RU"/>
        </w:rPr>
      </w:pPr>
      <w:r w:rsidRPr="00E00EAE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Материал и оборудование</w:t>
      </w:r>
      <w:r w:rsidR="003E00AD" w:rsidRPr="00E00EAE">
        <w:rPr>
          <w:rFonts w:ascii="Times New Roman" w:eastAsia="Times New Roman" w:hAnsi="Times New Roman"/>
          <w:b/>
          <w:kern w:val="0"/>
          <w:sz w:val="24"/>
          <w:u w:val="single"/>
          <w:lang w:eastAsia="ru-RU"/>
        </w:rPr>
        <w:t>:</w:t>
      </w:r>
      <w:r w:rsidR="003E00AD" w:rsidRPr="00E00EAE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</w:p>
    <w:p w:rsidR="003E00AD" w:rsidRPr="00E00EAE" w:rsidRDefault="003E00AD" w:rsidP="00F53D92">
      <w:pPr>
        <w:rPr>
          <w:rFonts w:ascii="Times New Roman" w:hAnsi="Times New Roman"/>
          <w:sz w:val="24"/>
        </w:rPr>
      </w:pPr>
      <w:r w:rsidRPr="00E00EAE">
        <w:rPr>
          <w:rFonts w:ascii="Times New Roman" w:hAnsi="Times New Roman"/>
          <w:sz w:val="24"/>
        </w:rPr>
        <w:t>Зеркала</w:t>
      </w:r>
      <w:r w:rsidR="00F53D92" w:rsidRPr="00E00EAE">
        <w:rPr>
          <w:rFonts w:ascii="Times New Roman" w:hAnsi="Times New Roman"/>
          <w:sz w:val="24"/>
        </w:rPr>
        <w:t xml:space="preserve">, </w:t>
      </w:r>
      <w:r w:rsidR="0036508E" w:rsidRPr="00E00EAE">
        <w:rPr>
          <w:rFonts w:ascii="Times New Roman" w:hAnsi="Times New Roman"/>
          <w:sz w:val="24"/>
        </w:rPr>
        <w:t>музыкальные инструменты (свисток, колокольчик, бубен), бытовые предметы издающие узнаваемый звук при манипулировании с ними (г</w:t>
      </w:r>
      <w:r w:rsidRPr="00E00EAE">
        <w:rPr>
          <w:rFonts w:ascii="Times New Roman" w:hAnsi="Times New Roman"/>
          <w:sz w:val="24"/>
        </w:rPr>
        <w:t xml:space="preserve">азета, </w:t>
      </w:r>
      <w:r w:rsidR="0036508E" w:rsidRPr="00E00EAE">
        <w:rPr>
          <w:rFonts w:ascii="Times New Roman" w:hAnsi="Times New Roman"/>
          <w:sz w:val="24"/>
        </w:rPr>
        <w:t xml:space="preserve">шариковая </w:t>
      </w:r>
      <w:r w:rsidRPr="00E00EAE">
        <w:rPr>
          <w:rFonts w:ascii="Times New Roman" w:hAnsi="Times New Roman"/>
          <w:sz w:val="24"/>
        </w:rPr>
        <w:t>ручка</w:t>
      </w:r>
      <w:r w:rsidR="0036508E" w:rsidRPr="00E00EAE">
        <w:rPr>
          <w:rFonts w:ascii="Times New Roman" w:hAnsi="Times New Roman"/>
          <w:sz w:val="24"/>
        </w:rPr>
        <w:t xml:space="preserve">), аудиозаписи (звуки леса, голоса животных), </w:t>
      </w:r>
      <w:r w:rsidR="00753ECF" w:rsidRPr="00E00EAE">
        <w:rPr>
          <w:rFonts w:ascii="Times New Roman" w:hAnsi="Times New Roman"/>
          <w:sz w:val="24"/>
        </w:rPr>
        <w:t>т</w:t>
      </w:r>
      <w:r w:rsidRPr="00E00EAE">
        <w:rPr>
          <w:rFonts w:ascii="Times New Roman" w:hAnsi="Times New Roman"/>
          <w:sz w:val="24"/>
        </w:rPr>
        <w:t xml:space="preserve">аблица: звук мы говорим и </w:t>
      </w:r>
      <w:r w:rsidR="00F53D92" w:rsidRPr="00E00EAE">
        <w:rPr>
          <w:rFonts w:ascii="Times New Roman" w:hAnsi="Times New Roman"/>
          <w:sz w:val="24"/>
        </w:rPr>
        <w:t xml:space="preserve">слышим, звуки видим мы и пишем. </w:t>
      </w:r>
      <w:r w:rsidRPr="00E00EAE">
        <w:rPr>
          <w:rFonts w:ascii="Times New Roman" w:eastAsia="Times New Roman" w:hAnsi="Times New Roman"/>
          <w:sz w:val="24"/>
          <w:lang w:eastAsia="ru-RU"/>
        </w:rPr>
        <w:t>Синие квадратики, красные кружочки</w:t>
      </w:r>
      <w:r w:rsidR="00056AF6" w:rsidRPr="00E00EAE">
        <w:rPr>
          <w:rFonts w:ascii="Times New Roman" w:eastAsia="Times New Roman" w:hAnsi="Times New Roman"/>
          <w:sz w:val="24"/>
          <w:lang w:eastAsia="ru-RU"/>
        </w:rPr>
        <w:t>, аудиозаписи, магнитофон.</w:t>
      </w:r>
    </w:p>
    <w:p w:rsidR="00503EB3" w:rsidRPr="00E00EAE" w:rsidRDefault="00503EB3" w:rsidP="00F53D92">
      <w:pPr>
        <w:rPr>
          <w:rFonts w:ascii="Times New Roman" w:eastAsia="Times New Roman" w:hAnsi="Times New Roman"/>
          <w:b/>
          <w:sz w:val="24"/>
          <w:lang w:eastAsia="ru-RU"/>
        </w:rPr>
      </w:pPr>
    </w:p>
    <w:p w:rsidR="00503EB3" w:rsidRDefault="00503EB3" w:rsidP="00ED082B">
      <w:pPr>
        <w:jc w:val="center"/>
        <w:rPr>
          <w:rFonts w:ascii="Times New Roman" w:eastAsia="Times New Roman" w:hAnsi="Times New Roman"/>
          <w:b/>
          <w:sz w:val="24"/>
          <w:lang w:eastAsia="ru-RU"/>
        </w:rPr>
      </w:pPr>
      <w:r w:rsidRPr="00ED082B">
        <w:rPr>
          <w:rFonts w:ascii="Times New Roman" w:eastAsia="Times New Roman" w:hAnsi="Times New Roman"/>
          <w:b/>
          <w:sz w:val="24"/>
          <w:lang w:eastAsia="ru-RU"/>
        </w:rPr>
        <w:t>Логика образовательной деятельности</w:t>
      </w:r>
    </w:p>
    <w:p w:rsidR="00ED082B" w:rsidRPr="00ED082B" w:rsidRDefault="00ED082B" w:rsidP="00ED082B">
      <w:pPr>
        <w:rPr>
          <w:rFonts w:ascii="Times New Roman" w:eastAsia="Times New Roman" w:hAnsi="Times New Roman"/>
          <w:b/>
          <w:sz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338"/>
        <w:gridCol w:w="2693"/>
        <w:gridCol w:w="3366"/>
      </w:tblGrid>
      <w:tr w:rsidR="00503EB3" w:rsidRPr="00ED082B" w:rsidTr="00ED082B">
        <w:tc>
          <w:tcPr>
            <w:tcW w:w="456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№</w:t>
            </w:r>
          </w:p>
        </w:tc>
        <w:tc>
          <w:tcPr>
            <w:tcW w:w="3338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Деятельность воспитателя</w:t>
            </w:r>
          </w:p>
        </w:tc>
        <w:tc>
          <w:tcPr>
            <w:tcW w:w="2693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Деятельность воспитанников</w:t>
            </w:r>
          </w:p>
        </w:tc>
        <w:tc>
          <w:tcPr>
            <w:tcW w:w="3366" w:type="dxa"/>
          </w:tcPr>
          <w:p w:rsidR="00673549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Ожидаемые результаты</w:t>
            </w:r>
          </w:p>
          <w:p w:rsidR="00503EB3" w:rsidRPr="00ED082B" w:rsidRDefault="00503EB3" w:rsidP="0067354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</w:p>
        </w:tc>
      </w:tr>
      <w:tr w:rsidR="00503EB3" w:rsidRPr="00ED082B" w:rsidTr="00ED082B">
        <w:tc>
          <w:tcPr>
            <w:tcW w:w="456" w:type="dxa"/>
          </w:tcPr>
          <w:p w:rsidR="00503EB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1</w:t>
            </w:r>
          </w:p>
        </w:tc>
        <w:tc>
          <w:tcPr>
            <w:tcW w:w="3338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проводит беседу «</w:t>
            </w:r>
            <w:r w:rsidR="00884053" w:rsidRPr="00ED082B">
              <w:rPr>
                <w:rFonts w:ascii="Times New Roman" w:eastAsia="Times New Roman" w:hAnsi="Times New Roman"/>
                <w:sz w:val="24"/>
                <w:lang w:eastAsia="ru-RU"/>
              </w:rPr>
              <w:t>Можно ли только по звуку определить предмет, явление</w:t>
            </w: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участвуют в беседе</w:t>
            </w:r>
          </w:p>
        </w:tc>
        <w:tc>
          <w:tcPr>
            <w:tcW w:w="3366" w:type="dxa"/>
          </w:tcPr>
          <w:p w:rsidR="00503EB3" w:rsidRPr="00ED082B" w:rsidRDefault="00503EB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связной речи</w:t>
            </w:r>
          </w:p>
        </w:tc>
      </w:tr>
      <w:tr w:rsidR="00884053" w:rsidRPr="00ED082B" w:rsidTr="00ED082B">
        <w:tc>
          <w:tcPr>
            <w:tcW w:w="456" w:type="dxa"/>
          </w:tcPr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2</w:t>
            </w:r>
          </w:p>
        </w:tc>
        <w:tc>
          <w:tcPr>
            <w:tcW w:w="3338" w:type="dxa"/>
          </w:tcPr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проверить способность детей узнавать предмет, действие, явление по звуку и сыграть в игру «Чуткие ушки»</w:t>
            </w:r>
          </w:p>
        </w:tc>
        <w:tc>
          <w:tcPr>
            <w:tcW w:w="2693" w:type="dxa"/>
          </w:tcPr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определяют на слух звучащий предмет, действие, явление</w:t>
            </w:r>
          </w:p>
        </w:tc>
        <w:tc>
          <w:tcPr>
            <w:tcW w:w="3366" w:type="dxa"/>
          </w:tcPr>
          <w:p w:rsidR="00884053" w:rsidRPr="00ED082B" w:rsidRDefault="00884053" w:rsidP="0088405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Проявление интереса к теме.</w:t>
            </w:r>
          </w:p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слухового восприятия.</w:t>
            </w:r>
          </w:p>
        </w:tc>
      </w:tr>
      <w:tr w:rsidR="00884053" w:rsidRPr="00ED082B" w:rsidTr="00ED082B">
        <w:tc>
          <w:tcPr>
            <w:tcW w:w="456" w:type="dxa"/>
          </w:tcPr>
          <w:p w:rsidR="00884053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3</w:t>
            </w:r>
          </w:p>
        </w:tc>
        <w:tc>
          <w:tcPr>
            <w:tcW w:w="3338" w:type="dxa"/>
          </w:tcPr>
          <w:p w:rsidR="00884053" w:rsidRPr="00ED082B" w:rsidRDefault="00884053" w:rsidP="00884053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проводит беседу «Что такое речевые и неречевые звуки»</w:t>
            </w:r>
          </w:p>
        </w:tc>
        <w:tc>
          <w:tcPr>
            <w:tcW w:w="2693" w:type="dxa"/>
          </w:tcPr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участвуют в беседе</w:t>
            </w:r>
          </w:p>
        </w:tc>
        <w:tc>
          <w:tcPr>
            <w:tcW w:w="3366" w:type="dxa"/>
          </w:tcPr>
          <w:p w:rsidR="00884053" w:rsidRPr="00ED082B" w:rsidRDefault="00884053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связной речи. Закрепление представлений о речевых и неречевых звуках.</w:t>
            </w:r>
          </w:p>
        </w:tc>
      </w:tr>
      <w:tr w:rsidR="00884053" w:rsidRPr="00ED082B" w:rsidTr="00ED082B">
        <w:tc>
          <w:tcPr>
            <w:tcW w:w="456" w:type="dxa"/>
          </w:tcPr>
          <w:p w:rsidR="00884053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4</w:t>
            </w:r>
          </w:p>
        </w:tc>
        <w:tc>
          <w:tcPr>
            <w:tcW w:w="3338" w:type="dxa"/>
          </w:tcPr>
          <w:p w:rsidR="00884053" w:rsidRPr="00ED082B" w:rsidRDefault="00C516D9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проводит беседу «Как появляются звуки»</w:t>
            </w:r>
          </w:p>
        </w:tc>
        <w:tc>
          <w:tcPr>
            <w:tcW w:w="2693" w:type="dxa"/>
          </w:tcPr>
          <w:p w:rsidR="00884053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участвуют в беседе</w:t>
            </w:r>
          </w:p>
        </w:tc>
        <w:tc>
          <w:tcPr>
            <w:tcW w:w="3366" w:type="dxa"/>
          </w:tcPr>
          <w:p w:rsidR="00884053" w:rsidRPr="00ED082B" w:rsidRDefault="00C516D9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Развитие связной речи. </w:t>
            </w:r>
          </w:p>
        </w:tc>
      </w:tr>
      <w:tr w:rsidR="00C516D9" w:rsidRPr="00ED082B" w:rsidTr="00ED082B">
        <w:tc>
          <w:tcPr>
            <w:tcW w:w="456" w:type="dxa"/>
          </w:tcPr>
          <w:p w:rsidR="00C516D9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5</w:t>
            </w:r>
          </w:p>
        </w:tc>
        <w:tc>
          <w:tcPr>
            <w:tcW w:w="3338" w:type="dxa"/>
          </w:tcPr>
          <w:p w:rsidR="00C516D9" w:rsidRPr="00ED082B" w:rsidRDefault="00C516D9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детям потренировать язык и губы, выполнить артикуляционную гимнастику</w:t>
            </w:r>
          </w:p>
        </w:tc>
        <w:tc>
          <w:tcPr>
            <w:tcW w:w="2693" w:type="dxa"/>
          </w:tcPr>
          <w:p w:rsidR="00C516D9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повторяют за логопедом артикуляционные упражнения</w:t>
            </w:r>
          </w:p>
        </w:tc>
        <w:tc>
          <w:tcPr>
            <w:tcW w:w="3366" w:type="dxa"/>
          </w:tcPr>
          <w:p w:rsidR="00C516D9" w:rsidRPr="00ED082B" w:rsidRDefault="00C516D9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артикуляционной моторики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6</w:t>
            </w:r>
          </w:p>
        </w:tc>
        <w:tc>
          <w:tcPr>
            <w:tcW w:w="3338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проводит беседу «Что такое буква»</w:t>
            </w:r>
          </w:p>
        </w:tc>
        <w:tc>
          <w:tcPr>
            <w:tcW w:w="2693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участвуют в беседе</w:t>
            </w:r>
          </w:p>
        </w:tc>
        <w:tc>
          <w:tcPr>
            <w:tcW w:w="3366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связной речи. Закрепление представлений о буквах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lastRenderedPageBreak/>
              <w:t>7</w:t>
            </w:r>
          </w:p>
        </w:tc>
        <w:tc>
          <w:tcPr>
            <w:tcW w:w="3338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детям</w:t>
            </w:r>
            <w:r w:rsidRPr="00ED082B">
              <w:rPr>
                <w:rFonts w:ascii="Times New Roman" w:hAnsi="Times New Roman"/>
                <w:sz w:val="24"/>
              </w:rPr>
              <w:t xml:space="preserve"> сделать </w:t>
            </w:r>
            <w:proofErr w:type="spellStart"/>
            <w:r w:rsidRPr="00ED082B">
              <w:rPr>
                <w:rFonts w:ascii="Times New Roman" w:hAnsi="Times New Roman"/>
                <w:sz w:val="24"/>
              </w:rPr>
              <w:t>мнемотаблицу</w:t>
            </w:r>
            <w:proofErr w:type="spellEnd"/>
            <w:r w:rsidRPr="00ED082B">
              <w:rPr>
                <w:rFonts w:ascii="Times New Roman" w:hAnsi="Times New Roman"/>
                <w:sz w:val="24"/>
              </w:rPr>
              <w:t xml:space="preserve"> «Звук мы говорим и слышим, буквы видимы и пишем»</w:t>
            </w:r>
          </w:p>
        </w:tc>
        <w:tc>
          <w:tcPr>
            <w:tcW w:w="2693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Дети подбирают картинки к </w:t>
            </w:r>
            <w:proofErr w:type="spellStart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мнемотаблице</w:t>
            </w:r>
            <w:proofErr w:type="spellEnd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, наклеивают их ватман</w:t>
            </w:r>
          </w:p>
        </w:tc>
        <w:tc>
          <w:tcPr>
            <w:tcW w:w="3366" w:type="dxa"/>
          </w:tcPr>
          <w:p w:rsidR="00E00EAE" w:rsidRPr="00ED082B" w:rsidRDefault="00E00EAE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Закрепление представлений о звуках и буквах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8</w:t>
            </w:r>
          </w:p>
        </w:tc>
        <w:tc>
          <w:tcPr>
            <w:tcW w:w="3338" w:type="dxa"/>
          </w:tcPr>
          <w:p w:rsidR="00E00EAE" w:rsidRPr="00ED082B" w:rsidRDefault="00E00EAE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послушать сказку «</w:t>
            </w:r>
            <w:proofErr w:type="spellStart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Звукоград</w:t>
            </w:r>
            <w:proofErr w:type="spellEnd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»</w:t>
            </w:r>
          </w:p>
        </w:tc>
        <w:tc>
          <w:tcPr>
            <w:tcW w:w="2693" w:type="dxa"/>
          </w:tcPr>
          <w:p w:rsidR="00E00EAE" w:rsidRPr="00ED082B" w:rsidRDefault="00E00EAE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соглашаются послушать сказку</w:t>
            </w:r>
          </w:p>
        </w:tc>
        <w:tc>
          <w:tcPr>
            <w:tcW w:w="336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Закрепление представлений о звуках и буквах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9</w:t>
            </w:r>
          </w:p>
        </w:tc>
        <w:tc>
          <w:tcPr>
            <w:tcW w:w="3338" w:type="dxa"/>
          </w:tcPr>
          <w:p w:rsidR="00E00EAE" w:rsidRPr="00ED082B" w:rsidRDefault="00E00EAE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Предлагает отдохнуть и выполнить </w:t>
            </w:r>
            <w:proofErr w:type="spellStart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физминутку</w:t>
            </w:r>
            <w:proofErr w:type="spellEnd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 «Гласных звуков только шесть»</w:t>
            </w:r>
          </w:p>
        </w:tc>
        <w:tc>
          <w:tcPr>
            <w:tcW w:w="2693" w:type="dxa"/>
          </w:tcPr>
          <w:p w:rsidR="00E00EAE" w:rsidRPr="00ED082B" w:rsidRDefault="00E00EAE" w:rsidP="00C516D9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Повторяют движения</w:t>
            </w:r>
          </w:p>
        </w:tc>
        <w:tc>
          <w:tcPr>
            <w:tcW w:w="336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моторики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10</w:t>
            </w:r>
          </w:p>
        </w:tc>
        <w:tc>
          <w:tcPr>
            <w:tcW w:w="3338" w:type="dxa"/>
          </w:tcPr>
          <w:p w:rsidR="00E00EAE" w:rsidRPr="00ED082B" w:rsidRDefault="00E00EAE" w:rsidP="00E00EAE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проводит беседу «Гласные и согласные звуки»</w:t>
            </w:r>
          </w:p>
        </w:tc>
        <w:tc>
          <w:tcPr>
            <w:tcW w:w="2693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участвуют в беседе</w:t>
            </w:r>
          </w:p>
        </w:tc>
        <w:tc>
          <w:tcPr>
            <w:tcW w:w="336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связной речи. Закрепление представлений о понятиях гласный и согласный звук, их отличиях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11</w:t>
            </w:r>
          </w:p>
        </w:tc>
        <w:tc>
          <w:tcPr>
            <w:tcW w:w="3338" w:type="dxa"/>
          </w:tcPr>
          <w:p w:rsidR="00E00EAE" w:rsidRPr="00ED082B" w:rsidRDefault="00E00EAE" w:rsidP="00E00EAE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детям</w:t>
            </w:r>
            <w:r w:rsidRPr="00ED082B">
              <w:rPr>
                <w:rFonts w:ascii="Times New Roman" w:hAnsi="Times New Roman"/>
                <w:sz w:val="24"/>
              </w:rPr>
              <w:t xml:space="preserve"> сделать </w:t>
            </w:r>
            <w:proofErr w:type="spellStart"/>
            <w:r w:rsidRPr="00ED082B">
              <w:rPr>
                <w:rFonts w:ascii="Times New Roman" w:hAnsi="Times New Roman"/>
                <w:sz w:val="24"/>
              </w:rPr>
              <w:t>мнемотаблицу</w:t>
            </w:r>
            <w:proofErr w:type="spellEnd"/>
            <w:r w:rsidRPr="00ED082B">
              <w:rPr>
                <w:rFonts w:ascii="Times New Roman" w:hAnsi="Times New Roman"/>
                <w:sz w:val="24"/>
              </w:rPr>
              <w:t xml:space="preserve"> «Гласные и согласные звуки»</w:t>
            </w:r>
          </w:p>
        </w:tc>
        <w:tc>
          <w:tcPr>
            <w:tcW w:w="2693" w:type="dxa"/>
          </w:tcPr>
          <w:p w:rsidR="00E00EAE" w:rsidRPr="00ED082B" w:rsidRDefault="00E00EAE" w:rsidP="00ED082B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Дети подбирают картинки к </w:t>
            </w:r>
            <w:proofErr w:type="spellStart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мнемотаблице</w:t>
            </w:r>
            <w:proofErr w:type="spellEnd"/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, наклеивают их ватман</w:t>
            </w:r>
          </w:p>
        </w:tc>
        <w:tc>
          <w:tcPr>
            <w:tcW w:w="3366" w:type="dxa"/>
          </w:tcPr>
          <w:p w:rsidR="00E00EAE" w:rsidRPr="00ED082B" w:rsidRDefault="00E00EAE" w:rsidP="00E00EAE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Закрепление представлений о гласных и согласных звуках, их различиях</w:t>
            </w:r>
          </w:p>
        </w:tc>
      </w:tr>
      <w:tr w:rsidR="00E00EAE" w:rsidRPr="00ED082B" w:rsidTr="00ED082B">
        <w:tc>
          <w:tcPr>
            <w:tcW w:w="45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12</w:t>
            </w:r>
          </w:p>
        </w:tc>
        <w:tc>
          <w:tcPr>
            <w:tcW w:w="3338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Предлагает поиграть в игру «Угадай звук»</w:t>
            </w:r>
          </w:p>
        </w:tc>
        <w:tc>
          <w:tcPr>
            <w:tcW w:w="2693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Дети по очереди ловят от логопеда мяч, называют гласный или согласный звук он произнес</w:t>
            </w:r>
            <w:r w:rsidR="00ED082B" w:rsidRPr="00ED082B">
              <w:rPr>
                <w:rFonts w:ascii="Times New Roman" w:eastAsia="Times New Roman" w:hAnsi="Times New Roman"/>
                <w:sz w:val="24"/>
                <w:lang w:eastAsia="ru-RU"/>
              </w:rPr>
              <w:t>,</w:t>
            </w: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 xml:space="preserve"> и возвращают мяч</w:t>
            </w:r>
          </w:p>
        </w:tc>
        <w:tc>
          <w:tcPr>
            <w:tcW w:w="3366" w:type="dxa"/>
          </w:tcPr>
          <w:p w:rsidR="00E00EAE" w:rsidRPr="00ED082B" w:rsidRDefault="00E00EAE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Закрепление навыка определять гласный и согласных звуки</w:t>
            </w:r>
          </w:p>
        </w:tc>
      </w:tr>
      <w:tr w:rsidR="004478C2" w:rsidRPr="00ED082B" w:rsidTr="00ED082B">
        <w:tc>
          <w:tcPr>
            <w:tcW w:w="456" w:type="dxa"/>
          </w:tcPr>
          <w:p w:rsidR="004478C2" w:rsidRPr="00ED082B" w:rsidRDefault="004478C2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13</w:t>
            </w:r>
          </w:p>
        </w:tc>
        <w:tc>
          <w:tcPr>
            <w:tcW w:w="3338" w:type="dxa"/>
          </w:tcPr>
          <w:p w:rsidR="004478C2" w:rsidRPr="00ED082B" w:rsidRDefault="004478C2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Предлагает поделиться впечатлениями об изученном, вспомнить о чем велась речь</w:t>
            </w:r>
          </w:p>
        </w:tc>
        <w:tc>
          <w:tcPr>
            <w:tcW w:w="2693" w:type="dxa"/>
          </w:tcPr>
          <w:p w:rsidR="004478C2" w:rsidRPr="00ED082B" w:rsidRDefault="004478C2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lang w:eastAsia="ru-RU"/>
              </w:rPr>
              <w:t>Дети делятся впечатлениями об изученном</w:t>
            </w:r>
          </w:p>
        </w:tc>
        <w:tc>
          <w:tcPr>
            <w:tcW w:w="3366" w:type="dxa"/>
          </w:tcPr>
          <w:p w:rsidR="004478C2" w:rsidRPr="00ED082B" w:rsidRDefault="004478C2" w:rsidP="00F53D92">
            <w:pPr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ED082B">
              <w:rPr>
                <w:rFonts w:ascii="Times New Roman" w:eastAsia="Times New Roman" w:hAnsi="Times New Roman"/>
                <w:sz w:val="24"/>
                <w:lang w:eastAsia="ru-RU"/>
              </w:rPr>
              <w:t>Развитие связной речи.</w:t>
            </w:r>
          </w:p>
        </w:tc>
      </w:tr>
    </w:tbl>
    <w:p w:rsidR="00ED082B" w:rsidRDefault="00ED082B" w:rsidP="004478C2">
      <w:pPr>
        <w:pStyle w:val="a5"/>
        <w:rPr>
          <w:b/>
        </w:rPr>
      </w:pPr>
    </w:p>
    <w:p w:rsidR="005175F0" w:rsidRPr="00B72CC4" w:rsidRDefault="005175F0" w:rsidP="005175F0">
      <w:pPr>
        <w:pStyle w:val="a5"/>
        <w:jc w:val="center"/>
        <w:rPr>
          <w:b/>
        </w:rPr>
      </w:pPr>
      <w:r>
        <w:rPr>
          <w:b/>
        </w:rPr>
        <w:t>Приложение</w:t>
      </w:r>
    </w:p>
    <w:p w:rsidR="003E00AD" w:rsidRPr="00B72CC4" w:rsidRDefault="005175F0" w:rsidP="00CE035E">
      <w:pPr>
        <w:pStyle w:val="a5"/>
        <w:rPr>
          <w:b/>
        </w:rPr>
      </w:pPr>
      <w:r>
        <w:rPr>
          <w:b/>
        </w:rPr>
        <w:t>Сказка «</w:t>
      </w:r>
      <w:proofErr w:type="spellStart"/>
      <w:r>
        <w:rPr>
          <w:b/>
        </w:rPr>
        <w:t>Звукоград</w:t>
      </w:r>
      <w:proofErr w:type="spellEnd"/>
      <w:r>
        <w:rPr>
          <w:b/>
        </w:rPr>
        <w:t>»</w:t>
      </w:r>
      <w:r w:rsidR="003E00AD" w:rsidRPr="00B72CC4">
        <w:rPr>
          <w:b/>
        </w:rPr>
        <w:t xml:space="preserve"> </w:t>
      </w:r>
    </w:p>
    <w:p w:rsidR="003E00AD" w:rsidRPr="00B72CC4" w:rsidRDefault="003E00AD" w:rsidP="00CE035E">
      <w:pPr>
        <w:pStyle w:val="a5"/>
      </w:pPr>
      <w:r w:rsidRPr="00B72CC4">
        <w:t>В одной стране был город, назывался он ЗВУКОГРАД. Угадайте кто в нем жил? Звуки. Это необычные жильцы, потому что их никто не видел. Они были невидимками. Почему?</w:t>
      </w:r>
    </w:p>
    <w:p w:rsidR="003E00AD" w:rsidRPr="00B72CC4" w:rsidRDefault="003E00AD" w:rsidP="00CE035E">
      <w:pPr>
        <w:pStyle w:val="a5"/>
      </w:pPr>
      <w:r w:rsidRPr="00B72CC4">
        <w:t xml:space="preserve">Но зато их можно было услышать. Шесть звуков были певцами: а, о, э, у, и, </w:t>
      </w:r>
      <w:proofErr w:type="spellStart"/>
      <w:r w:rsidRPr="00B72CC4">
        <w:t>ы</w:t>
      </w:r>
      <w:proofErr w:type="spellEnd"/>
      <w:r w:rsidRPr="00B72CC4">
        <w:t>. у них очень громкий голос, они голосистые. Эти жильцы утром просыпаются, открывают настежь свои окна и начинают громко-прегромко петь.</w:t>
      </w:r>
    </w:p>
    <w:p w:rsidR="003E00AD" w:rsidRPr="00B72CC4" w:rsidRDefault="003E00AD" w:rsidP="00CE035E">
      <w:pPr>
        <w:pStyle w:val="a5"/>
      </w:pPr>
      <w:r w:rsidRPr="00B72CC4">
        <w:t xml:space="preserve"> За то, что у этих жильцов громкий голос, их назвали гласными. Гласные звуки легко и свободно вырываются наружу, не встречая на своём пути никаких преград. Их можно долго и громко петь. </w:t>
      </w:r>
    </w:p>
    <w:p w:rsidR="003E00AD" w:rsidRPr="00B72CC4" w:rsidRDefault="003E00AD" w:rsidP="00CE035E">
      <w:pPr>
        <w:pStyle w:val="a5"/>
      </w:pPr>
      <w:r w:rsidRPr="00B72CC4">
        <w:rPr>
          <w:b/>
        </w:rPr>
        <w:t>Мы тоже можем петь вместе с ними.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t>Звук А — руки поднять в верх отвести немного в стороны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t>Звук И —руки вытянуть в стороны.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t>Звук О —руки поставить на пояс.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lastRenderedPageBreak/>
        <w:t>Звук У — руки вытянуть вперед.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t>Звук Э — опущенные руки отвести немного в стороны.</w:t>
      </w:r>
    </w:p>
    <w:p w:rsidR="003E00AD" w:rsidRPr="00B72CC4" w:rsidRDefault="003E00AD" w:rsidP="00CE035E">
      <w:pPr>
        <w:pStyle w:val="a5"/>
        <w:numPr>
          <w:ilvl w:val="0"/>
          <w:numId w:val="8"/>
        </w:numPr>
        <w:spacing w:before="225" w:beforeAutospacing="0" w:after="225" w:afterAutospacing="0"/>
      </w:pPr>
      <w:r w:rsidRPr="00B72CC4">
        <w:rPr>
          <w:i/>
          <w:iCs/>
        </w:rPr>
        <w:t>Звук Ы — отвести руки назад (или за спину).</w:t>
      </w:r>
    </w:p>
    <w:p w:rsidR="003E00AD" w:rsidRPr="00B72CC4" w:rsidRDefault="003E00AD" w:rsidP="00CE035E">
      <w:pPr>
        <w:pStyle w:val="a5"/>
      </w:pPr>
      <w:r w:rsidRPr="00B72CC4">
        <w:t>Возьмите зеркала. Давайте произнесем гласные звуки. /Обратить внимание, что воздух выходит свободно, ничто ему не мешает. ( заметить, как изменяется положение губ).</w:t>
      </w:r>
    </w:p>
    <w:p w:rsidR="003E00AD" w:rsidRPr="00B72CC4" w:rsidRDefault="003E00AD" w:rsidP="00CE035E">
      <w:pPr>
        <w:pStyle w:val="a5"/>
      </w:pPr>
      <w:r w:rsidRPr="00B72CC4">
        <w:t>Эти звуки мы будем обозначать красным кружочком.  Посмотрите они, как мячик. Он может долго катиться, так и гласные — поются, тянутся.</w:t>
      </w:r>
    </w:p>
    <w:p w:rsidR="003E00AD" w:rsidRPr="00B72CC4" w:rsidRDefault="003E00AD" w:rsidP="00CE035E">
      <w:pPr>
        <w:shd w:val="clear" w:color="auto" w:fill="FFFFFF"/>
        <w:spacing w:before="90" w:after="90"/>
        <w:rPr>
          <w:rFonts w:ascii="Times New Roman" w:eastAsia="Times New Roman" w:hAnsi="Times New Roman"/>
          <w:sz w:val="24"/>
          <w:lang w:eastAsia="ru-RU"/>
        </w:rPr>
      </w:pPr>
      <w:r w:rsidRPr="00B72CC4">
        <w:rPr>
          <w:rFonts w:ascii="Times New Roman" w:eastAsia="Times New Roman" w:hAnsi="Times New Roman"/>
          <w:sz w:val="24"/>
          <w:lang w:eastAsia="ru-RU"/>
        </w:rPr>
        <w:t xml:space="preserve">   Но в этой волшебной стране есть ещё жители — согласные звуки. Им живётся хуже. Чтобы их произнести, воздуху нужно прорываться через преграды, которые ставят им губы, зубы, язык. </w:t>
      </w:r>
    </w:p>
    <w:p w:rsidR="003E00AD" w:rsidRPr="00B72CC4" w:rsidRDefault="003E00AD" w:rsidP="00CE035E">
      <w:pPr>
        <w:shd w:val="clear" w:color="auto" w:fill="FFFFFF"/>
        <w:spacing w:before="90" w:after="90"/>
        <w:rPr>
          <w:rFonts w:ascii="Times New Roman" w:eastAsia="Times New Roman" w:hAnsi="Times New Roman"/>
          <w:b/>
          <w:sz w:val="24"/>
          <w:lang w:eastAsia="ru-RU"/>
        </w:rPr>
      </w:pPr>
      <w:r w:rsidRPr="00B72CC4">
        <w:rPr>
          <w:rFonts w:ascii="Times New Roman" w:eastAsia="Times New Roman" w:hAnsi="Times New Roman"/>
          <w:b/>
          <w:sz w:val="24"/>
          <w:lang w:eastAsia="ru-RU"/>
        </w:rPr>
        <w:t>ЗЕРКАЛА</w:t>
      </w:r>
    </w:p>
    <w:p w:rsidR="003E00AD" w:rsidRPr="00B72CC4" w:rsidRDefault="003E00AD" w:rsidP="00CE035E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spacing w:before="90" w:after="90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 w:rsidRPr="00B72CC4">
        <w:rPr>
          <w:rFonts w:ascii="Times New Roman" w:eastAsia="Times New Roman" w:hAnsi="Times New Roman"/>
          <w:b/>
          <w:sz w:val="24"/>
          <w:lang w:eastAsia="ru-RU"/>
        </w:rPr>
        <w:t>Мммм</w:t>
      </w:r>
      <w:proofErr w:type="spellEnd"/>
      <w:r w:rsidRPr="00B72CC4">
        <w:rPr>
          <w:rFonts w:ascii="Times New Roman" w:eastAsia="Times New Roman" w:hAnsi="Times New Roman"/>
          <w:b/>
          <w:sz w:val="24"/>
          <w:lang w:eastAsia="ru-RU"/>
        </w:rPr>
        <w:t xml:space="preserve"> – что помешало звуку? (губы)</w:t>
      </w:r>
    </w:p>
    <w:p w:rsidR="003E00AD" w:rsidRPr="00B72CC4" w:rsidRDefault="003E00AD" w:rsidP="00CE035E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spacing w:before="90" w:after="90"/>
        <w:rPr>
          <w:rFonts w:ascii="Times New Roman" w:eastAsia="Times New Roman" w:hAnsi="Times New Roman"/>
          <w:b/>
          <w:sz w:val="24"/>
          <w:lang w:eastAsia="ru-RU"/>
        </w:rPr>
      </w:pPr>
      <w:r w:rsidRPr="00B72CC4">
        <w:rPr>
          <w:rFonts w:ascii="Times New Roman" w:eastAsia="Times New Roman" w:hAnsi="Times New Roman"/>
          <w:b/>
          <w:sz w:val="24"/>
          <w:lang w:eastAsia="ru-RU"/>
        </w:rPr>
        <w:t>К– что помешало звуку? Кто сделал для него преграду? (язык)</w:t>
      </w:r>
    </w:p>
    <w:p w:rsidR="003E00AD" w:rsidRPr="00B72CC4" w:rsidRDefault="003E00AD" w:rsidP="00CE035E">
      <w:pPr>
        <w:pStyle w:val="a4"/>
        <w:widowControl/>
        <w:numPr>
          <w:ilvl w:val="0"/>
          <w:numId w:val="6"/>
        </w:numPr>
        <w:shd w:val="clear" w:color="auto" w:fill="FFFFFF"/>
        <w:suppressAutoHyphens w:val="0"/>
        <w:spacing w:before="90" w:after="90"/>
        <w:rPr>
          <w:rFonts w:ascii="Times New Roman" w:eastAsia="Times New Roman" w:hAnsi="Times New Roman"/>
          <w:b/>
          <w:sz w:val="24"/>
          <w:lang w:eastAsia="ru-RU"/>
        </w:rPr>
      </w:pPr>
      <w:proofErr w:type="spellStart"/>
      <w:r w:rsidRPr="00B72CC4">
        <w:rPr>
          <w:rFonts w:ascii="Times New Roman" w:eastAsia="Times New Roman" w:hAnsi="Times New Roman"/>
          <w:b/>
          <w:sz w:val="24"/>
          <w:lang w:eastAsia="ru-RU"/>
        </w:rPr>
        <w:t>Сссс</w:t>
      </w:r>
      <w:proofErr w:type="spellEnd"/>
      <w:r w:rsidRPr="00B72CC4">
        <w:rPr>
          <w:rFonts w:ascii="Times New Roman" w:eastAsia="Times New Roman" w:hAnsi="Times New Roman"/>
          <w:b/>
          <w:sz w:val="24"/>
          <w:lang w:eastAsia="ru-RU"/>
        </w:rPr>
        <w:t xml:space="preserve"> – (язык, зубы)</w:t>
      </w:r>
    </w:p>
    <w:p w:rsidR="003E00AD" w:rsidRPr="00B72CC4" w:rsidRDefault="003E00AD" w:rsidP="00CE035E">
      <w:pPr>
        <w:shd w:val="clear" w:color="auto" w:fill="FFFFFF"/>
        <w:spacing w:before="90" w:after="90"/>
        <w:rPr>
          <w:rFonts w:ascii="Times New Roman" w:eastAsia="Times New Roman" w:hAnsi="Times New Roman"/>
          <w:sz w:val="24"/>
          <w:lang w:eastAsia="ru-RU"/>
        </w:rPr>
      </w:pPr>
      <w:r w:rsidRPr="00B72CC4">
        <w:rPr>
          <w:rFonts w:ascii="Times New Roman" w:eastAsia="Times New Roman" w:hAnsi="Times New Roman"/>
          <w:sz w:val="24"/>
          <w:lang w:eastAsia="ru-RU"/>
        </w:rPr>
        <w:t xml:space="preserve">Петь эти звуки сами не могут. </w:t>
      </w:r>
      <w:r w:rsidRPr="00B72CC4">
        <w:rPr>
          <w:rFonts w:ascii="Times New Roman" w:eastAsia="Times New Roman" w:hAnsi="Times New Roman"/>
          <w:b/>
          <w:sz w:val="24"/>
          <w:lang w:eastAsia="ru-RU"/>
        </w:rPr>
        <w:t xml:space="preserve">Почему? </w:t>
      </w:r>
      <w:r w:rsidRPr="00B72CC4">
        <w:rPr>
          <w:rFonts w:ascii="Times New Roman" w:eastAsia="Times New Roman" w:hAnsi="Times New Roman"/>
          <w:sz w:val="24"/>
          <w:lang w:eastAsia="ru-RU"/>
        </w:rPr>
        <w:t xml:space="preserve">Им мешают язык, губы и зубы.  </w:t>
      </w:r>
    </w:p>
    <w:p w:rsidR="003E00AD" w:rsidRPr="00B72CC4" w:rsidRDefault="003E00AD" w:rsidP="00CE035E">
      <w:pPr>
        <w:shd w:val="clear" w:color="auto" w:fill="FFFFFF"/>
        <w:spacing w:before="90" w:after="90"/>
        <w:rPr>
          <w:rFonts w:ascii="Times New Roman" w:eastAsia="Times New Roman" w:hAnsi="Times New Roman"/>
          <w:sz w:val="24"/>
          <w:lang w:eastAsia="ru-RU"/>
        </w:rPr>
      </w:pPr>
      <w:r w:rsidRPr="00B72CC4">
        <w:rPr>
          <w:rFonts w:ascii="Times New Roman" w:eastAsia="Times New Roman" w:hAnsi="Times New Roman"/>
          <w:sz w:val="24"/>
          <w:lang w:eastAsia="ru-RU"/>
        </w:rPr>
        <w:t xml:space="preserve">Согласные звуки назвали согласными, потому что они согласны только шипеть, свистеть, пыхтеть, даже фыркать. Обозначать мы их с вами будем синим квадратиком. Квадратик- кубик, посмотрите катиться, как мячик не может. Так и согласные не поются, не тянутся. </w:t>
      </w:r>
    </w:p>
    <w:p w:rsidR="003E00AD" w:rsidRPr="00B72CC4" w:rsidRDefault="003E00AD" w:rsidP="00CE035E">
      <w:pPr>
        <w:rPr>
          <w:rFonts w:ascii="Times New Roman" w:hAnsi="Times New Roman"/>
          <w:sz w:val="24"/>
        </w:rPr>
      </w:pPr>
      <w:r w:rsidRPr="00B72CC4">
        <w:rPr>
          <w:rFonts w:ascii="Times New Roman" w:hAnsi="Times New Roman"/>
          <w:sz w:val="24"/>
        </w:rPr>
        <w:t>- Итак, ребята, какие звуки живут в ЗВУКОГРАДЕ? (Гласные и согласные) Почему гласные назвали гласными? (поют голосом, их можно тянуть). Почему согласные (не согласны петь, им трудно, им мешают губы, зубы и язык). Какими цветами обозначаем?</w:t>
      </w:r>
    </w:p>
    <w:p w:rsidR="00CF34C5" w:rsidRPr="00B72CC4" w:rsidRDefault="00CF34C5" w:rsidP="00CE035E">
      <w:pPr>
        <w:rPr>
          <w:rFonts w:ascii="Times New Roman" w:eastAsia="Times New Roman" w:hAnsi="Times New Roman"/>
          <w:b/>
          <w:sz w:val="24"/>
          <w:lang w:eastAsia="ru-RU"/>
        </w:rPr>
      </w:pPr>
    </w:p>
    <w:p w:rsidR="003E00AD" w:rsidRDefault="003E00AD" w:rsidP="00CE035E">
      <w:pPr>
        <w:jc w:val="center"/>
        <w:rPr>
          <w:rFonts w:ascii="Times New Roman" w:hAnsi="Times New Roman"/>
          <w:b/>
          <w:sz w:val="24"/>
        </w:rPr>
      </w:pPr>
      <w:proofErr w:type="spellStart"/>
      <w:r w:rsidRPr="00B72CC4">
        <w:rPr>
          <w:rFonts w:ascii="Times New Roman" w:hAnsi="Times New Roman"/>
          <w:b/>
          <w:sz w:val="24"/>
        </w:rPr>
        <w:t>Физминутка</w:t>
      </w:r>
      <w:proofErr w:type="spellEnd"/>
      <w:r w:rsidRPr="00B72CC4">
        <w:rPr>
          <w:rFonts w:ascii="Times New Roman" w:hAnsi="Times New Roman"/>
          <w:b/>
          <w:sz w:val="24"/>
        </w:rPr>
        <w:t>:</w:t>
      </w:r>
      <w:r w:rsidR="00CC4A7A" w:rsidRPr="00B72CC4">
        <w:rPr>
          <w:rFonts w:ascii="Times New Roman" w:hAnsi="Times New Roman"/>
          <w:b/>
          <w:sz w:val="24"/>
        </w:rPr>
        <w:t xml:space="preserve"> </w:t>
      </w:r>
    </w:p>
    <w:p w:rsidR="005175F0" w:rsidRPr="00B72CC4" w:rsidRDefault="005175F0" w:rsidP="005175F0">
      <w:pPr>
        <w:pStyle w:val="a5"/>
      </w:pPr>
      <w:r w:rsidRPr="00B72CC4">
        <w:t>Гласных звуков только шесть,</w:t>
      </w:r>
      <w:r w:rsidRPr="00B72CC4">
        <w:br/>
        <w:t>Их легко пропеть,  прочесть:</w:t>
      </w:r>
      <w:r w:rsidRPr="00B72CC4">
        <w:br/>
        <w:t>[А] – на Астре расцветает,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      </w:t>
      </w:r>
      <w:r w:rsidRPr="00B72CC4">
        <w:rPr>
          <w:i/>
          <w:iCs/>
        </w:rPr>
        <w:t>Звук А — руки поднять в верх отвести немного в стороны</w:t>
      </w:r>
      <w:r w:rsidRPr="00B72CC4">
        <w:br/>
        <w:t>[И] – на Иволге летает,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           </w:t>
      </w:r>
      <w:r w:rsidRPr="00B72CC4">
        <w:rPr>
          <w:i/>
          <w:iCs/>
        </w:rPr>
        <w:t>Звук И —руки вытянуть в стороны.</w:t>
      </w:r>
      <w:r w:rsidRPr="00B72CC4">
        <w:br/>
        <w:t>[О] – на Ослике сидит,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Pr="00B72CC4">
        <w:rPr>
          <w:i/>
          <w:iCs/>
        </w:rPr>
        <w:t>Звук О —руки поставить на пояс.</w:t>
      </w:r>
      <w:r w:rsidRPr="00B72CC4">
        <w:br/>
        <w:t>[У] – на Улицу глядит,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Pr="00B72CC4">
        <w:rPr>
          <w:i/>
          <w:iCs/>
        </w:rPr>
        <w:t>Звук У — руки вытянуть вперед.</w:t>
      </w:r>
      <w:r w:rsidRPr="00B72CC4">
        <w:br/>
        <w:t>[Э] – на Эхо отозвался,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            </w:t>
      </w:r>
      <w:r w:rsidRPr="00B72CC4">
        <w:rPr>
          <w:i/>
          <w:iCs/>
        </w:rPr>
        <w:t>Звук Э — опущенные руки отвести немного в стороны.</w:t>
      </w:r>
      <w:r w:rsidRPr="00B72CC4">
        <w:br/>
        <w:t>[</w:t>
      </w:r>
      <w:proofErr w:type="spellStart"/>
      <w:r w:rsidRPr="00B72CC4">
        <w:t>ы</w:t>
      </w:r>
      <w:proofErr w:type="spellEnd"/>
      <w:r w:rsidRPr="00B72CC4">
        <w:t>] -  во внутрь слов забрался,</w:t>
      </w:r>
      <w:r w:rsidRPr="005175F0">
        <w:rPr>
          <w:i/>
          <w:iCs/>
        </w:rPr>
        <w:t xml:space="preserve"> </w:t>
      </w:r>
      <w:r>
        <w:rPr>
          <w:i/>
          <w:iCs/>
        </w:rPr>
        <w:t xml:space="preserve">  </w:t>
      </w:r>
      <w:r w:rsidRPr="00B72CC4">
        <w:rPr>
          <w:i/>
          <w:iCs/>
        </w:rPr>
        <w:t>Звук Ы — отвести руки назад (или за спину).</w:t>
      </w:r>
      <w:r w:rsidRPr="00B72CC4">
        <w:br/>
      </w:r>
      <w:proofErr w:type="spellStart"/>
      <w:r w:rsidRPr="00B72CC4">
        <w:t>СЫромтЫкву</w:t>
      </w:r>
      <w:proofErr w:type="spellEnd"/>
      <w:r w:rsidRPr="00B72CC4">
        <w:t xml:space="preserve"> закусил</w:t>
      </w:r>
      <w:r w:rsidRPr="00B72CC4">
        <w:br/>
        <w:t>И добавки попросил!</w:t>
      </w:r>
    </w:p>
    <w:p w:rsidR="004B5810" w:rsidRPr="00B72CC4" w:rsidRDefault="004B5810" w:rsidP="005175F0">
      <w:pPr>
        <w:rPr>
          <w:color w:val="000000"/>
        </w:rPr>
      </w:pPr>
    </w:p>
    <w:p w:rsidR="004B5810" w:rsidRPr="00B72CC4" w:rsidRDefault="004B5810">
      <w:pPr>
        <w:rPr>
          <w:rFonts w:ascii="Times New Roman" w:hAnsi="Times New Roman"/>
          <w:sz w:val="24"/>
        </w:rPr>
      </w:pPr>
    </w:p>
    <w:sectPr w:rsidR="004B5810" w:rsidRPr="00B72CC4">
      <w:footnotePr>
        <w:pos w:val="beneathText"/>
      </w:footnotePr>
      <w:pgSz w:w="11905" w:h="16837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multilevel"/>
    <w:tmpl w:val="00000003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DEA26C1"/>
    <w:multiLevelType w:val="hybridMultilevel"/>
    <w:tmpl w:val="ED323A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86172"/>
    <w:multiLevelType w:val="hybridMultilevel"/>
    <w:tmpl w:val="276E28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A097E"/>
    <w:multiLevelType w:val="hybridMultilevel"/>
    <w:tmpl w:val="01A2E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5F6DBF"/>
    <w:multiLevelType w:val="multilevel"/>
    <w:tmpl w:val="04188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D08C2"/>
    <w:multiLevelType w:val="hybridMultilevel"/>
    <w:tmpl w:val="7244F6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250FFC"/>
    <w:multiLevelType w:val="hybridMultilevel"/>
    <w:tmpl w:val="A872A200"/>
    <w:lvl w:ilvl="0" w:tplc="526C7DBC">
      <w:start w:val="1"/>
      <w:numFmt w:val="decimal"/>
      <w:lvlText w:val="%1)"/>
      <w:lvlJc w:val="left"/>
      <w:pPr>
        <w:ind w:left="927" w:hanging="360"/>
      </w:pPr>
      <w:rPr>
        <w:rFonts w:ascii="Arial" w:eastAsia="Arial Unicode MS" w:hAnsi="Arial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F6"/>
    <w:rsid w:val="00014E80"/>
    <w:rsid w:val="00021DC3"/>
    <w:rsid w:val="00056AF6"/>
    <w:rsid w:val="000732DF"/>
    <w:rsid w:val="00175C41"/>
    <w:rsid w:val="002B3123"/>
    <w:rsid w:val="0036508E"/>
    <w:rsid w:val="00375FF7"/>
    <w:rsid w:val="0039771B"/>
    <w:rsid w:val="003E00AD"/>
    <w:rsid w:val="004478C2"/>
    <w:rsid w:val="00475DD9"/>
    <w:rsid w:val="00494193"/>
    <w:rsid w:val="004B5810"/>
    <w:rsid w:val="00503EB3"/>
    <w:rsid w:val="005175F0"/>
    <w:rsid w:val="00656357"/>
    <w:rsid w:val="00664810"/>
    <w:rsid w:val="00673549"/>
    <w:rsid w:val="00696E42"/>
    <w:rsid w:val="006B3825"/>
    <w:rsid w:val="00753ECF"/>
    <w:rsid w:val="007A59F6"/>
    <w:rsid w:val="00832526"/>
    <w:rsid w:val="0085580F"/>
    <w:rsid w:val="00884053"/>
    <w:rsid w:val="008A55B7"/>
    <w:rsid w:val="00B72CC4"/>
    <w:rsid w:val="00BB3AE3"/>
    <w:rsid w:val="00BE7CA8"/>
    <w:rsid w:val="00C10A88"/>
    <w:rsid w:val="00C516D9"/>
    <w:rsid w:val="00C73773"/>
    <w:rsid w:val="00CC4A7A"/>
    <w:rsid w:val="00CD6E2A"/>
    <w:rsid w:val="00CE035E"/>
    <w:rsid w:val="00CF34C5"/>
    <w:rsid w:val="00DB484A"/>
    <w:rsid w:val="00DB641F"/>
    <w:rsid w:val="00DF192F"/>
    <w:rsid w:val="00E00EAE"/>
    <w:rsid w:val="00EB712F"/>
    <w:rsid w:val="00ED082B"/>
    <w:rsid w:val="00ED65CF"/>
    <w:rsid w:val="00F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5C95D03-6B6B-41F0-9DF5-5909EB07C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59F6"/>
    <w:pPr>
      <w:widowControl w:val="0"/>
      <w:suppressAutoHyphens/>
    </w:pPr>
    <w:rPr>
      <w:rFonts w:ascii="Arial" w:eastAsia="Arial Unicode MS" w:hAnsi="Arial"/>
      <w:kern w:val="1"/>
      <w:szCs w:val="24"/>
      <w:lang/>
    </w:rPr>
  </w:style>
  <w:style w:type="paragraph" w:styleId="1">
    <w:name w:val="heading 1"/>
    <w:basedOn w:val="a"/>
    <w:link w:val="10"/>
    <w:uiPriority w:val="9"/>
    <w:qFormat/>
    <w:rsid w:val="00DF192F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7A59F6"/>
    <w:pPr>
      <w:suppressLineNumbers/>
    </w:pPr>
  </w:style>
  <w:style w:type="paragraph" w:styleId="a4">
    <w:name w:val="List Paragraph"/>
    <w:basedOn w:val="a"/>
    <w:uiPriority w:val="34"/>
    <w:qFormat/>
    <w:rsid w:val="007A59F6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DF192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5">
    <w:name w:val="Normal (Web)"/>
    <w:basedOn w:val="a"/>
    <w:uiPriority w:val="99"/>
    <w:unhideWhenUsed/>
    <w:rsid w:val="00DF192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table" w:styleId="a6">
    <w:name w:val="Table Grid"/>
    <w:basedOn w:val="a1"/>
    <w:uiPriority w:val="59"/>
    <w:rsid w:val="003E00AD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4B58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c1">
    <w:name w:val="c1"/>
    <w:basedOn w:val="a0"/>
    <w:rsid w:val="004B5810"/>
  </w:style>
  <w:style w:type="character" w:customStyle="1" w:styleId="apple-converted-space">
    <w:name w:val="apple-converted-space"/>
    <w:basedOn w:val="a0"/>
    <w:rsid w:val="004B5810"/>
  </w:style>
  <w:style w:type="paragraph" w:customStyle="1" w:styleId="c4">
    <w:name w:val="c4"/>
    <w:basedOn w:val="a"/>
    <w:rsid w:val="004B5810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72CC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2CC4"/>
    <w:rPr>
      <w:rFonts w:ascii="Tahoma" w:eastAsia="Arial Unicode MS" w:hAnsi="Tahoma" w:cs="Tahoma"/>
      <w:kern w:val="1"/>
      <w:sz w:val="16"/>
      <w:szCs w:val="16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888</Words>
  <Characters>5063</Characters>
  <Application>Microsoft Office Word</Application>
  <DocSecurity>4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cp:lastModifiedBy>Timosha</cp:lastModifiedBy>
  <cp:revision>2</cp:revision>
  <cp:lastPrinted>2015-09-02T19:03:00Z</cp:lastPrinted>
  <dcterms:created xsi:type="dcterms:W3CDTF">2015-09-04T11:03:00Z</dcterms:created>
  <dcterms:modified xsi:type="dcterms:W3CDTF">2015-09-04T11:03:00Z</dcterms:modified>
</cp:coreProperties>
</file>