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06" w:rsidRPr="00DB6779" w:rsidRDefault="00970006" w:rsidP="00DB6779">
      <w:pPr>
        <w:shd w:val="clear" w:color="auto" w:fill="FFFFFF"/>
        <w:spacing w:after="166" w:line="348" w:lineRule="atLeast"/>
        <w:jc w:val="both"/>
        <w:rPr>
          <w:rFonts w:ascii="Times New Roman" w:hAnsi="Times New Roman"/>
          <w:b/>
          <w:bCs/>
          <w:sz w:val="35"/>
          <w:szCs w:val="35"/>
        </w:rPr>
      </w:pPr>
      <w:r w:rsidRPr="00DB6779">
        <w:rPr>
          <w:rFonts w:ascii="Times New Roman" w:hAnsi="Times New Roman"/>
          <w:b/>
          <w:bCs/>
          <w:sz w:val="35"/>
          <w:szCs w:val="35"/>
        </w:rPr>
        <w:t>Конспект занятия на тему «Городецкая роспись»</w:t>
      </w:r>
    </w:p>
    <w:p w:rsidR="00970006" w:rsidRPr="00DB6779" w:rsidRDefault="00970006" w:rsidP="00DB6779">
      <w:pPr>
        <w:rPr>
          <w:rFonts w:ascii="Times New Roman" w:hAnsi="Times New Roman"/>
          <w:color w:val="000000"/>
          <w:sz w:val="25"/>
          <w:szCs w:val="25"/>
        </w:rPr>
      </w:pPr>
      <w:r w:rsidRPr="00DB6779">
        <w:rPr>
          <w:rFonts w:ascii="Times New Roman" w:hAnsi="Times New Roman"/>
          <w:b/>
          <w:bCs/>
          <w:color w:val="000000"/>
          <w:sz w:val="25"/>
        </w:rPr>
        <w:t>Автор:</w:t>
      </w:r>
      <w:r w:rsidRPr="00DB677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 Андрусенко Ольга Владимировна, педагог дополнительного образования МБУ ДО "Центр детского творчества №4", г. Иваново.</w:t>
      </w:r>
    </w:p>
    <w:p w:rsidR="00970006" w:rsidRPr="00DB6779" w:rsidRDefault="00970006" w:rsidP="00DB6779">
      <w:pPr>
        <w:rPr>
          <w:rFonts w:ascii="Times New Roman" w:hAnsi="Times New Roman"/>
          <w:color w:val="000000"/>
          <w:sz w:val="25"/>
          <w:szCs w:val="25"/>
        </w:rPr>
      </w:pPr>
      <w:r w:rsidRPr="00DB6779">
        <w:rPr>
          <w:rFonts w:ascii="Times New Roman" w:hAnsi="Times New Roman"/>
          <w:b/>
          <w:bCs/>
          <w:color w:val="000000"/>
          <w:sz w:val="25"/>
        </w:rPr>
        <w:t>Описание материала:</w:t>
      </w:r>
      <w:r w:rsidRPr="00DB677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 предлагаю вашему вниманию конспект занятия на тему "Городецкая роспись" для детей 9-10 лет. Данный материал будет полезен для учителей изобразительного искусства, преподавателей дополнительного образования. Этот конспект направлен на формирование первоначальных навыков работы в области художественной городецкой росписи.</w:t>
      </w:r>
    </w:p>
    <w:p w:rsidR="00970006" w:rsidRPr="00DB6779" w:rsidRDefault="00970006" w:rsidP="00DB6779">
      <w:pPr>
        <w:rPr>
          <w:rFonts w:ascii="Times New Roman" w:hAnsi="Times New Roman"/>
          <w:color w:val="000000"/>
          <w:sz w:val="25"/>
          <w:szCs w:val="25"/>
        </w:rPr>
      </w:pPr>
      <w:r w:rsidRPr="00DB6779">
        <w:rPr>
          <w:rFonts w:ascii="Times New Roman" w:hAnsi="Times New Roman"/>
          <w:b/>
          <w:bCs/>
          <w:color w:val="000000"/>
          <w:sz w:val="25"/>
        </w:rPr>
        <w:t>Тип занятия:</w:t>
      </w:r>
      <w:r w:rsidRPr="00DB677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 изучение нового материала.</w:t>
      </w:r>
    </w:p>
    <w:p w:rsidR="00970006" w:rsidRPr="00DB6779" w:rsidRDefault="00970006" w:rsidP="00DB6779">
      <w:pPr>
        <w:rPr>
          <w:rFonts w:ascii="Times New Roman" w:hAnsi="Times New Roman"/>
          <w:color w:val="000000"/>
          <w:sz w:val="25"/>
          <w:szCs w:val="25"/>
        </w:rPr>
      </w:pPr>
      <w:r w:rsidRPr="00DB6779">
        <w:rPr>
          <w:rFonts w:ascii="Times New Roman" w:hAnsi="Times New Roman"/>
          <w:b/>
          <w:bCs/>
          <w:color w:val="000000"/>
          <w:sz w:val="25"/>
        </w:rPr>
        <w:t>Цель занятия:</w:t>
      </w:r>
      <w:r w:rsidRPr="00DB677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 формирование первоначальных навыков работы в области художественной городецкой росписи.</w:t>
      </w:r>
    </w:p>
    <w:p w:rsidR="00970006" w:rsidRPr="00DB6779" w:rsidRDefault="00970006" w:rsidP="00DB6779">
      <w:pPr>
        <w:rPr>
          <w:rFonts w:ascii="Times New Roman" w:hAnsi="Times New Roman"/>
          <w:color w:val="000000"/>
          <w:sz w:val="25"/>
          <w:szCs w:val="25"/>
        </w:rPr>
      </w:pPr>
      <w:r w:rsidRPr="00DB6779">
        <w:rPr>
          <w:rFonts w:ascii="Times New Roman" w:hAnsi="Times New Roman"/>
          <w:b/>
          <w:bCs/>
          <w:color w:val="000000"/>
          <w:sz w:val="25"/>
        </w:rPr>
        <w:t>Задачи занятия:</w:t>
      </w:r>
    </w:p>
    <w:p w:rsidR="00970006" w:rsidRPr="00DB6779" w:rsidRDefault="00970006" w:rsidP="00DB6779">
      <w:pPr>
        <w:rPr>
          <w:rFonts w:ascii="Times New Roman" w:hAnsi="Times New Roman"/>
          <w:color w:val="000000"/>
          <w:sz w:val="25"/>
          <w:szCs w:val="25"/>
        </w:rPr>
      </w:pPr>
      <w:r w:rsidRPr="00DB6779">
        <w:rPr>
          <w:rFonts w:ascii="Times New Roman" w:hAnsi="Times New Roman"/>
          <w:b/>
          <w:bCs/>
          <w:color w:val="000000"/>
          <w:sz w:val="25"/>
        </w:rPr>
        <w:t>Личностные:</w:t>
      </w:r>
    </w:p>
    <w:p w:rsidR="00970006" w:rsidRPr="00DB6779" w:rsidRDefault="00970006" w:rsidP="00DB6779">
      <w:pPr>
        <w:rPr>
          <w:rFonts w:ascii="Times New Roman" w:hAnsi="Times New Roman"/>
          <w:color w:val="000000"/>
          <w:sz w:val="25"/>
          <w:szCs w:val="25"/>
        </w:rPr>
      </w:pPr>
      <w:r w:rsidRPr="00DB677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• воспитывать аккуратность и точность в работе,</w:t>
      </w:r>
    </w:p>
    <w:p w:rsidR="00970006" w:rsidRPr="00DB6779" w:rsidRDefault="00970006" w:rsidP="00DB6779">
      <w:pPr>
        <w:rPr>
          <w:rFonts w:ascii="Times New Roman" w:hAnsi="Times New Roman"/>
          <w:color w:val="000000"/>
          <w:sz w:val="25"/>
          <w:szCs w:val="25"/>
        </w:rPr>
      </w:pPr>
      <w:r w:rsidRPr="00DB677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• воспитывать усидчивость и трудолюбие;</w:t>
      </w:r>
    </w:p>
    <w:p w:rsidR="00970006" w:rsidRPr="00DB6779" w:rsidRDefault="00970006" w:rsidP="00DB6779">
      <w:pPr>
        <w:rPr>
          <w:rFonts w:ascii="Times New Roman" w:hAnsi="Times New Roman"/>
          <w:color w:val="000000"/>
          <w:sz w:val="25"/>
          <w:szCs w:val="25"/>
        </w:rPr>
      </w:pPr>
      <w:r w:rsidRPr="00DB677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• воспитывать чувство прекрасного;</w:t>
      </w:r>
    </w:p>
    <w:p w:rsidR="00970006" w:rsidRPr="00DB6779" w:rsidRDefault="00970006" w:rsidP="00DB6779">
      <w:pPr>
        <w:rPr>
          <w:rFonts w:ascii="Times New Roman" w:hAnsi="Times New Roman"/>
          <w:color w:val="000000"/>
          <w:sz w:val="25"/>
          <w:szCs w:val="25"/>
        </w:rPr>
      </w:pPr>
      <w:r w:rsidRPr="00DB6779">
        <w:rPr>
          <w:rFonts w:ascii="Times New Roman" w:hAnsi="Times New Roman"/>
          <w:b/>
          <w:bCs/>
          <w:color w:val="000000"/>
          <w:sz w:val="25"/>
        </w:rPr>
        <w:t>Метапредметные:</w:t>
      </w:r>
    </w:p>
    <w:p w:rsidR="00970006" w:rsidRPr="00DB6779" w:rsidRDefault="00970006" w:rsidP="00DB6779">
      <w:pPr>
        <w:rPr>
          <w:rFonts w:ascii="Times New Roman" w:hAnsi="Times New Roman"/>
          <w:color w:val="000000"/>
          <w:sz w:val="25"/>
          <w:szCs w:val="25"/>
        </w:rPr>
      </w:pPr>
      <w:r w:rsidRPr="00DB677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• развивать умения работать по заданному алгоритму;</w:t>
      </w:r>
    </w:p>
    <w:p w:rsidR="00970006" w:rsidRPr="00DB6779" w:rsidRDefault="00970006" w:rsidP="00DB6779">
      <w:pPr>
        <w:rPr>
          <w:rFonts w:ascii="Times New Roman" w:hAnsi="Times New Roman"/>
          <w:color w:val="000000"/>
          <w:sz w:val="25"/>
          <w:szCs w:val="25"/>
        </w:rPr>
      </w:pPr>
      <w:r w:rsidRPr="00DB677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• развивать эстетический вкус;</w:t>
      </w:r>
    </w:p>
    <w:p w:rsidR="00970006" w:rsidRPr="00DB6779" w:rsidRDefault="00970006" w:rsidP="00DB6779">
      <w:pPr>
        <w:rPr>
          <w:rFonts w:ascii="Times New Roman" w:hAnsi="Times New Roman"/>
          <w:color w:val="000000"/>
          <w:sz w:val="25"/>
          <w:szCs w:val="25"/>
        </w:rPr>
      </w:pPr>
      <w:r w:rsidRPr="00DB677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• развивать мелкую моторику рук, глазомер;</w:t>
      </w:r>
    </w:p>
    <w:p w:rsidR="00970006" w:rsidRPr="00DB6779" w:rsidRDefault="00970006" w:rsidP="00DB6779">
      <w:pPr>
        <w:rPr>
          <w:rFonts w:ascii="Times New Roman" w:hAnsi="Times New Roman"/>
          <w:color w:val="000000"/>
          <w:sz w:val="25"/>
          <w:szCs w:val="25"/>
        </w:rPr>
      </w:pPr>
      <w:r w:rsidRPr="00DB677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• развивать творческие способности при выполнении росписи;</w:t>
      </w:r>
    </w:p>
    <w:p w:rsidR="00970006" w:rsidRPr="00DB6779" w:rsidRDefault="00970006" w:rsidP="00DB6779">
      <w:pPr>
        <w:rPr>
          <w:rFonts w:ascii="Times New Roman" w:hAnsi="Times New Roman"/>
          <w:color w:val="000000"/>
          <w:sz w:val="25"/>
          <w:szCs w:val="25"/>
        </w:rPr>
      </w:pPr>
      <w:r w:rsidRPr="00DB677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• развивать рефлексивные умения через проведение анализа результатов занятия и самоанализа собственных достижений на нём;</w:t>
      </w:r>
    </w:p>
    <w:p w:rsidR="00970006" w:rsidRPr="00DB6779" w:rsidRDefault="00970006" w:rsidP="00DB6779">
      <w:pPr>
        <w:rPr>
          <w:rFonts w:ascii="Times New Roman" w:hAnsi="Times New Roman"/>
          <w:color w:val="000000"/>
          <w:sz w:val="25"/>
          <w:szCs w:val="25"/>
        </w:rPr>
      </w:pPr>
      <w:r w:rsidRPr="00DB6779">
        <w:rPr>
          <w:rFonts w:ascii="Times New Roman" w:hAnsi="Times New Roman"/>
          <w:b/>
          <w:bCs/>
          <w:color w:val="000000"/>
          <w:sz w:val="25"/>
        </w:rPr>
        <w:t>Предметные:</w:t>
      </w:r>
    </w:p>
    <w:p w:rsidR="00970006" w:rsidRPr="00DB6779" w:rsidRDefault="00970006" w:rsidP="00DB6779">
      <w:pPr>
        <w:rPr>
          <w:rFonts w:ascii="Times New Roman" w:hAnsi="Times New Roman"/>
          <w:color w:val="000000"/>
          <w:sz w:val="25"/>
          <w:szCs w:val="25"/>
        </w:rPr>
      </w:pPr>
      <w:r w:rsidRPr="00DB677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• познакомить с историей Городецкого промысла, его характерными особенностями;</w:t>
      </w:r>
    </w:p>
    <w:p w:rsidR="00970006" w:rsidRPr="00DB6779" w:rsidRDefault="00970006" w:rsidP="00DB6779">
      <w:pPr>
        <w:rPr>
          <w:rFonts w:ascii="Times New Roman" w:hAnsi="Times New Roman"/>
          <w:color w:val="000000"/>
          <w:sz w:val="25"/>
          <w:szCs w:val="25"/>
        </w:rPr>
      </w:pPr>
      <w:r w:rsidRPr="00DB677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• формировать умение выполнять основные элементы городецкой росписи, использовать цвет как выразительное средство;</w:t>
      </w:r>
    </w:p>
    <w:p w:rsidR="00970006" w:rsidRPr="00DB6779" w:rsidRDefault="00970006" w:rsidP="00DB6779">
      <w:pPr>
        <w:rPr>
          <w:rFonts w:ascii="Times New Roman" w:hAnsi="Times New Roman"/>
          <w:color w:val="000000"/>
          <w:sz w:val="25"/>
          <w:szCs w:val="25"/>
        </w:rPr>
      </w:pPr>
      <w:r w:rsidRPr="00DB677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• обучать детей последовательности выполнения цветочной росписи;</w:t>
      </w:r>
    </w:p>
    <w:p w:rsidR="00970006" w:rsidRPr="00DB6779" w:rsidRDefault="00970006" w:rsidP="00DB6779">
      <w:pPr>
        <w:rPr>
          <w:rFonts w:ascii="Times New Roman" w:hAnsi="Times New Roman"/>
          <w:color w:val="000000"/>
          <w:sz w:val="25"/>
          <w:szCs w:val="25"/>
        </w:rPr>
      </w:pPr>
      <w:r w:rsidRPr="00DB677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• формировать навыки работы с гуашевыми красками.</w:t>
      </w:r>
    </w:p>
    <w:p w:rsidR="00970006" w:rsidRPr="00DB6779" w:rsidRDefault="00970006" w:rsidP="00DB6779">
      <w:pPr>
        <w:rPr>
          <w:rFonts w:ascii="Times New Roman" w:hAnsi="Times New Roman"/>
          <w:color w:val="000000"/>
          <w:sz w:val="25"/>
          <w:szCs w:val="25"/>
        </w:rPr>
      </w:pPr>
      <w:r w:rsidRPr="00DB6779">
        <w:rPr>
          <w:rFonts w:ascii="Times New Roman" w:hAnsi="Times New Roman"/>
          <w:b/>
          <w:bCs/>
          <w:color w:val="000000"/>
          <w:sz w:val="25"/>
        </w:rPr>
        <w:t>Наглядные пособия:</w:t>
      </w:r>
      <w:r w:rsidRPr="00DB677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 презентация по теме, иллюстрации русских традиционных росписей.</w:t>
      </w:r>
    </w:p>
    <w:p w:rsidR="00970006" w:rsidRPr="00DB6779" w:rsidRDefault="00970006" w:rsidP="00DB6779">
      <w:pPr>
        <w:rPr>
          <w:rFonts w:ascii="Times New Roman" w:hAnsi="Times New Roman"/>
          <w:color w:val="000000"/>
          <w:sz w:val="25"/>
          <w:szCs w:val="25"/>
        </w:rPr>
      </w:pPr>
      <w:r w:rsidRPr="00DB6779">
        <w:rPr>
          <w:rFonts w:ascii="Times New Roman" w:hAnsi="Times New Roman"/>
          <w:b/>
          <w:bCs/>
          <w:color w:val="000000"/>
          <w:sz w:val="25"/>
        </w:rPr>
        <w:t>Ключевые слова:</w:t>
      </w:r>
      <w:r w:rsidRPr="00DB677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 промысел, Городецкая роспись, подмалевок, тенёвка, оживка, композиция.</w:t>
      </w:r>
    </w:p>
    <w:p w:rsidR="00970006" w:rsidRPr="00DB6779" w:rsidRDefault="00970006" w:rsidP="00DB6779">
      <w:pPr>
        <w:rPr>
          <w:rFonts w:ascii="Times New Roman" w:hAnsi="Times New Roman"/>
          <w:color w:val="000000"/>
          <w:sz w:val="25"/>
          <w:szCs w:val="25"/>
        </w:rPr>
      </w:pPr>
      <w:r w:rsidRPr="00DB6779">
        <w:rPr>
          <w:rFonts w:ascii="Times New Roman" w:hAnsi="Times New Roman"/>
          <w:b/>
          <w:bCs/>
          <w:color w:val="000000"/>
          <w:sz w:val="25"/>
        </w:rPr>
        <w:t>Рабочие материалы для обучающихся:</w:t>
      </w:r>
      <w:r w:rsidRPr="00DB677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 два листа А4, гуашь, кисти, вода, салфетки для гигиены.</w:t>
      </w:r>
    </w:p>
    <w:p w:rsidR="00970006" w:rsidRPr="00DB6779" w:rsidRDefault="00970006" w:rsidP="00DB6779">
      <w:pPr>
        <w:rPr>
          <w:rFonts w:ascii="Times New Roman" w:hAnsi="Times New Roman"/>
        </w:rPr>
      </w:pPr>
      <w:r w:rsidRPr="00DB677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Материалы и оборудование, используемые педагогом: наглядные материалы, магниты, доска, компьютер, проектор.</w:t>
      </w:r>
    </w:p>
    <w:p w:rsidR="00970006" w:rsidRPr="00DB6779" w:rsidRDefault="00970006">
      <w:pPr>
        <w:rPr>
          <w:rFonts w:ascii="Times New Roman" w:hAnsi="Times New Roman"/>
        </w:rPr>
      </w:pPr>
    </w:p>
    <w:p w:rsidR="00970006" w:rsidRDefault="00970006">
      <w:pPr>
        <w:rPr>
          <w:lang w:val="en-US"/>
        </w:rPr>
      </w:pPr>
    </w:p>
    <w:p w:rsidR="00970006" w:rsidRDefault="00970006">
      <w:pPr>
        <w:rPr>
          <w:lang w:val="en-US"/>
        </w:rPr>
      </w:pPr>
    </w:p>
    <w:p w:rsidR="00970006" w:rsidRDefault="00970006">
      <w:pPr>
        <w:rPr>
          <w:lang w:val="en-US"/>
        </w:rPr>
      </w:pPr>
    </w:p>
    <w:p w:rsidR="00970006" w:rsidRDefault="00970006">
      <w:pPr>
        <w:rPr>
          <w:lang w:val="en-US"/>
        </w:rPr>
      </w:pPr>
    </w:p>
    <w:p w:rsidR="00970006" w:rsidRDefault="00970006">
      <w:pPr>
        <w:rPr>
          <w:lang w:val="en-US"/>
        </w:rPr>
      </w:pPr>
    </w:p>
    <w:p w:rsidR="00970006" w:rsidRDefault="00970006">
      <w:pPr>
        <w:rPr>
          <w:lang w:val="en-US"/>
        </w:rPr>
      </w:pPr>
    </w:p>
    <w:p w:rsidR="00970006" w:rsidRDefault="00970006">
      <w:pPr>
        <w:rPr>
          <w:lang w:val="en-US"/>
        </w:rPr>
      </w:pPr>
    </w:p>
    <w:p w:rsidR="00970006" w:rsidRPr="00DB6779" w:rsidRDefault="00970006">
      <w:pPr>
        <w:rPr>
          <w:lang w:val="en-US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4583"/>
        <w:gridCol w:w="5399"/>
        <w:gridCol w:w="4018"/>
      </w:tblGrid>
      <w:tr w:rsidR="00970006" w:rsidTr="00DB6779">
        <w:trPr>
          <w:trHeight w:val="426"/>
        </w:trPr>
        <w:tc>
          <w:tcPr>
            <w:tcW w:w="565" w:type="dxa"/>
          </w:tcPr>
          <w:p w:rsidR="00970006" w:rsidRDefault="0097000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3" w:type="dxa"/>
          </w:tcPr>
          <w:p w:rsidR="00970006" w:rsidRDefault="00970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Этапы работы</w:t>
            </w:r>
          </w:p>
        </w:tc>
        <w:tc>
          <w:tcPr>
            <w:tcW w:w="5399" w:type="dxa"/>
          </w:tcPr>
          <w:p w:rsidR="00970006" w:rsidRDefault="00970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этапа</w:t>
            </w:r>
          </w:p>
          <w:p w:rsidR="00970006" w:rsidRDefault="00970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(деятельность педагога)</w:t>
            </w:r>
          </w:p>
        </w:tc>
        <w:tc>
          <w:tcPr>
            <w:tcW w:w="4018" w:type="dxa"/>
          </w:tcPr>
          <w:p w:rsidR="00970006" w:rsidRDefault="00970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детей</w:t>
            </w:r>
          </w:p>
        </w:tc>
      </w:tr>
      <w:tr w:rsidR="00970006" w:rsidTr="00DB6779">
        <w:trPr>
          <w:trHeight w:val="3929"/>
        </w:trPr>
        <w:tc>
          <w:tcPr>
            <w:tcW w:w="565" w:type="dxa"/>
          </w:tcPr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83" w:type="dxa"/>
          </w:tcPr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Организационный момент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старт занятия;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установление взаимодействия между обучающимися и педагогом на занятии;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мотивация учебной деятельности.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Цели для обучающихся: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настроиться на работу в рамках занятия (организационно и эмоционально)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Цели и задачи для педагога: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создать благоприятную психологическую атмосферу на занятии;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включить всех обучающихся в работу</w:t>
            </w:r>
          </w:p>
          <w:p w:rsidR="00970006" w:rsidRDefault="0097000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Форма организации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индивидуальная.</w:t>
            </w:r>
          </w:p>
        </w:tc>
        <w:tc>
          <w:tcPr>
            <w:tcW w:w="5399" w:type="dxa"/>
          </w:tcPr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Приветствие, создание эмоционального настроя на работу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Здравствуйте, ребята! Сегодня занятие я хочу начать с улыбки. 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Давайте улыбнемся друг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другу.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 этим хорошим настроением начнем наше занятие!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 началом работы  прошу всех проверить готовность: два листа бумаги А4, гуашь, кисточки, баночка с водой.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 так, приготовились. Молодцы.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8" w:type="dxa"/>
          </w:tcPr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отвечают на приветствие педагога.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0006" w:rsidTr="00DB6779">
        <w:trPr>
          <w:trHeight w:val="985"/>
        </w:trPr>
        <w:tc>
          <w:tcPr>
            <w:tcW w:w="565" w:type="dxa"/>
          </w:tcPr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83" w:type="dxa"/>
          </w:tcPr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Актуализация знаний.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Цель для обучающихся: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получить представление о качестве усвоения пройденного  материала;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слушать и слышать педагога в процессе беседы.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Цель для педагога: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оценить уровень практической  подготовленности обучающихся, скорректировать их знания, определить их опорные знания;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подготовить обучающихся к работе,</w:t>
            </w:r>
            <w:r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активному восприятию нового материала,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сформулировать совместно с обучающимися цель занятия.</w:t>
            </w:r>
          </w:p>
          <w:p w:rsidR="00970006" w:rsidRDefault="00970006">
            <w:pPr>
              <w:tabs>
                <w:tab w:val="center" w:pos="2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Методы организации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970006" w:rsidRDefault="00970006">
            <w:pPr>
              <w:tabs>
                <w:tab w:val="center" w:pos="2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 использование проблемных вопросов;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Критерии достижения целей и задач данного этапа занятия: 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успешные ответы ребят, понимание ими связи вопросов и заданий с темой занятия; - положительный эмоциональный фон занятия.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Методы мотивирования учебной активности обучающихся: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создание условий для личностной самореализации обучающихся через возможность высказывать собственное мнение по обсуждаемым вопросам;</w:t>
            </w:r>
          </w:p>
        </w:tc>
        <w:tc>
          <w:tcPr>
            <w:tcW w:w="5399" w:type="dxa"/>
          </w:tcPr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Ребята, давайте для начала посмотрим на  иллюстрации, которые висят на классной доске.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Что на них  изображено?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Правильно. Росписи.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 какие это росписи?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Русские традиционные. Верно.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Мы с вами уже начали  знакомиться с русскими традиционными  росписями.   Давайте вспомним какие росписи вам уже знакомы?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Молодцы! 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Сегодня вам предстоит познакомиться с еще одной русской традиционной росписью. 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Давайте посмотрим на эту иллюстрацию. Может быть, кто-то  знает  название этой росписи?</w:t>
            </w:r>
          </w:p>
          <w:p w:rsidR="00970006" w:rsidRDefault="0097000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Желтый вечер, черный конь,</w:t>
            </w:r>
          </w:p>
          <w:p w:rsidR="00970006" w:rsidRDefault="0097000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купавки, как огонь,</w:t>
            </w:r>
          </w:p>
          <w:p w:rsidR="00970006" w:rsidRDefault="0097000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Птицы смотрят из ларца –</w:t>
            </w:r>
          </w:p>
          <w:p w:rsidR="00970006" w:rsidRDefault="00970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Чудо-роспись Городца!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Это городецкая роспись. </w:t>
            </w:r>
          </w:p>
          <w:p w:rsidR="00970006" w:rsidRDefault="009700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Дети, давайте вместе попробуем сформулировать цель нашего сегодняшнего занятия.</w:t>
            </w:r>
          </w:p>
          <w:p w:rsidR="00970006" w:rsidRDefault="009700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Итак, цель сегодняшнего занятия - знакомство с городецкой росписью и ее особенностями, формирование первоначальных навыков в области художественной городецкой росписи.</w:t>
            </w:r>
          </w:p>
          <w:p w:rsidR="00970006" w:rsidRDefault="009700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8" w:type="dxa"/>
          </w:tcPr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Ответы детей  (росписи)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Ответы детей (русские традиционные)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Ответы детей (гжельская, жостовска росписи)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Ответы детей.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Формулировки детей цели занятия.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970006" w:rsidTr="00DB6779">
        <w:trPr>
          <w:trHeight w:val="1410"/>
        </w:trPr>
        <w:tc>
          <w:tcPr>
            <w:tcW w:w="565" w:type="dxa"/>
          </w:tcPr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83" w:type="dxa"/>
          </w:tcPr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Объяснение нового материала.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Цель для обучающихся: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познакомиться с традиционным русским промыслом - Городецкая роспись;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совершенствовать умение слушать и слышать педагога;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Цель для педагога :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познакомить с традиционным русским промыслом - Городецкая роспись, её отличительными особенностями;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побуждать ребенка к активной познавательной деятельности;</w:t>
            </w:r>
          </w:p>
          <w:p w:rsidR="00970006" w:rsidRDefault="00970006">
            <w:pPr>
              <w:tabs>
                <w:tab w:val="center" w:pos="2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Методы обучения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970006" w:rsidRDefault="00970006">
            <w:pPr>
              <w:tabs>
                <w:tab w:val="center" w:pos="2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словесные: рассказ педагога с элементами беседы:</w:t>
            </w:r>
          </w:p>
          <w:p w:rsidR="00970006" w:rsidRDefault="00970006">
            <w:pPr>
              <w:tabs>
                <w:tab w:val="center" w:pos="2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наглядные: </w:t>
            </w:r>
            <w:r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презентации</w:t>
            </w:r>
          </w:p>
          <w:p w:rsidR="00970006" w:rsidRDefault="00970006">
            <w:pPr>
              <w:tabs>
                <w:tab w:val="center" w:pos="2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Формы организации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970006" w:rsidRDefault="00970006">
            <w:pPr>
              <w:tabs>
                <w:tab w:val="left" w:pos="29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групповая, индивидуальная.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Методы мотивирования учебной активности обучающихся: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стимулирование к творческой работе занимательным содержанием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: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демонстрация презентации.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399" w:type="dxa"/>
          </w:tcPr>
          <w:p w:rsidR="00970006" w:rsidRDefault="00970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деятельность в ходе знакомства с новым материалом.</w:t>
            </w:r>
          </w:p>
          <w:p w:rsidR="00970006" w:rsidRDefault="00970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"Городецкая роспись"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Слайд 1,2</w:t>
            </w:r>
          </w:p>
          <w:p w:rsidR="00970006" w:rsidRDefault="00970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 на Волге город древний,</w:t>
            </w:r>
          </w:p>
          <w:p w:rsidR="00970006" w:rsidRDefault="00970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 названьем Городец.</w:t>
            </w:r>
          </w:p>
          <w:p w:rsidR="00970006" w:rsidRDefault="00970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Славится по всей России</w:t>
            </w:r>
          </w:p>
          <w:p w:rsidR="00970006" w:rsidRDefault="00970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Своей росписью творец.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Городецкая роспись — это русский народный художественный промысел, особый вид росписи по дереву, который появился в середине XIX века</w:t>
            </w:r>
            <w:r>
              <w:rPr>
                <w:rStyle w:val="c12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городе Городец Нижегородской губернии</w:t>
            </w:r>
            <w:r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Крестьяне привозили свои изделия на ярмарку в село Городец, поэтому роспись стали называть городецкой.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Слайд 3 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Яркая, лаконичная городецкая </w:t>
            </w:r>
            <w:hyperlink r:id="rId5" w:tooltip="Живопись" w:history="1"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роспись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(жанровые сцены, фигурки коней, петухов, цветочные узоры), выполненная свободным мазком с белой и черной графической 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обводкой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украшала прялки, мебель, ставни, двери. 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Слайд 4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Среди обилия деревянной продукции, выпускаемой заволжскими мастерами, более всего были известны городецкие прялки.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Слайд 5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Городецкая роспись, как и любая другая, своеобразна, неповторима.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Ребята, давайте посмотрим на слайд. Как вы думаете,  какие  отличительные особенности этой росписи? Какая у нее цветовая гамма?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Слайд 6</w:t>
            </w:r>
          </w:p>
          <w:p w:rsidR="00970006" w:rsidRDefault="00970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Городецкая роспись - как ее нам не знать.</w:t>
            </w:r>
          </w:p>
          <w:p w:rsidR="00970006" w:rsidRDefault="00970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Здесь и жаркие кони, молодецкая стать.</w:t>
            </w:r>
          </w:p>
          <w:p w:rsidR="00970006" w:rsidRDefault="00970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Здесь такие букеты, что нельзя описать.</w:t>
            </w:r>
          </w:p>
          <w:p w:rsidR="00970006" w:rsidRDefault="00970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Здесь такие сюжеты, что ни в сказке сказать.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Слайд  7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Городецкую роспись  отличают свободные мазки с белой и черной графической обводкой и характерный рисунок – растения, животные, разнообразные жанровые сценки. Как правило, все элементы узоров городецких мастеров выполнены красными, розовыми, синими, голубыми, зелеными и черными красками на ярко-желтом фоне. 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Слайд 8,9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Важной отличительной чертой городецкой росписи можно считать её сюжетность. Мастера любили изображать прогулки кавалеров с дамами, лихих всадников, сцены чаепития, пряхи за работой, и множество других сцен из народного быта.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Слайд 10, 11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Так же любили изображать коней, птиц в окружении цветочной росписи.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Слайд 12, 13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Ну и, конечно, же саму цветочную роспись.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Городецкая роспись своеобразна по своей манере, поэтому спутать её достаточно трудно. Ни одно городецкое изделие не обходится без пышных гирлянд, букетов цветов, напоминающих розы и ромашки.</w:t>
            </w:r>
          </w:p>
        </w:tc>
        <w:tc>
          <w:tcPr>
            <w:tcW w:w="4018" w:type="dxa"/>
          </w:tcPr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Дети смотрят презентацию 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и  слушают педагога.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181818"/>
                <w:sz w:val="21"/>
                <w:szCs w:val="21"/>
                <w:lang w:eastAsia="en-US"/>
              </w:rPr>
            </w:pPr>
          </w:p>
          <w:p w:rsidR="00970006" w:rsidRDefault="0097000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181818"/>
                <w:sz w:val="21"/>
                <w:szCs w:val="21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Ответы детей. (Много цветов, есть белые и черные узоры. Основные цвета: красный, розовый, синий, голубой, зеленый, черный, белый.)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0006" w:rsidTr="00DB6779">
        <w:trPr>
          <w:trHeight w:val="699"/>
        </w:trPr>
        <w:tc>
          <w:tcPr>
            <w:tcW w:w="565" w:type="dxa"/>
          </w:tcPr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83" w:type="dxa"/>
          </w:tcPr>
          <w:p w:rsidR="00970006" w:rsidRDefault="00970006">
            <w:pPr>
              <w:tabs>
                <w:tab w:val="left" w:pos="516"/>
                <w:tab w:val="left" w:pos="25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Закрепление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Цель для обучающихся: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активно включаться в выполнение практического задания;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развивать умения работать по заданному алгоритму; 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воспитать аккуратность и точность в работе, усидчивость и трудолюбие; 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выполняя творческое задание, расширить собственные знания по данному вопросу, 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Цель для педагога: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обучить детей последовательности выполнения  городецкой росписи;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познакомить с тремя этапами выполнения городецкой росписи;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формировать  навыки работы с гуашевыми красками. 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- осуществлять контроль за выполнением обучающимися практической работы;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поддерживать учебную мотивации и активность ребенка через смену видов деятельности;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воспитывать художественный и эстетический вкус.</w:t>
            </w:r>
          </w:p>
          <w:p w:rsidR="00970006" w:rsidRDefault="00970006">
            <w:pPr>
              <w:tabs>
                <w:tab w:val="center" w:pos="2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Методы организации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 </w:t>
            </w:r>
          </w:p>
          <w:p w:rsidR="00970006" w:rsidRDefault="00970006">
            <w:pPr>
              <w:tabs>
                <w:tab w:val="center" w:pos="2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индивидуальная практическая работа </w:t>
            </w:r>
          </w:p>
          <w:p w:rsidR="00970006" w:rsidRDefault="00970006">
            <w:pPr>
              <w:tabs>
                <w:tab w:val="center" w:pos="2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физкультминутка.</w:t>
            </w:r>
          </w:p>
          <w:p w:rsidR="00970006" w:rsidRDefault="00970006">
            <w:pPr>
              <w:tabs>
                <w:tab w:val="center" w:pos="2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Формы организации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970006" w:rsidRDefault="00970006">
            <w:pPr>
              <w:tabs>
                <w:tab w:val="center" w:pos="2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Критерии достижения целей и задач данного этапа занятия: 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удовлетворение от проделанной работы и полученных знаний. 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Методы мотивирования учебной активности обучающихся:</w:t>
            </w:r>
          </w:p>
          <w:p w:rsidR="00970006" w:rsidRDefault="00970006">
            <w:pPr>
              <w:tabs>
                <w:tab w:val="left" w:pos="516"/>
                <w:tab w:val="left" w:pos="25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творческое задание,</w:t>
            </w:r>
            <w:r>
              <w:rPr>
                <w:rFonts w:ascii="Arial" w:hAnsi="Arial" w:cs="Arial"/>
                <w:color w:val="000000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ситуаций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творческого поиска.</w:t>
            </w:r>
          </w:p>
          <w:p w:rsidR="00970006" w:rsidRDefault="00970006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9" w:type="dxa"/>
          </w:tcPr>
          <w:p w:rsidR="00970006" w:rsidRDefault="00970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Сегодня вам  предстоит выполнить цветочную композицию городецкой росписи.  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Прежде чем приступить к практической части нашего занятия, давайте вспомним правила техники безопасности при работе с красками.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Перед тем как мы приступим к выполнению цветочной композиции городецкой росписи, вы должны потренироваться над основными декоративными элементами. 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Элементы городецкой росписи выполняются в три этапа (слайд 14):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1. Подмалевок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- это цветной кружочек, который будет служить основой любого городецкого цветка.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Теневка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наведение лепестков. Когда мы нарисовали кружки разных необходимых нам цветов (подмалевки) даем гуаши время подсохнуть. Затем начинаем прорисовывать лепестки в зависимости от цветов, которые мы хотим изобразить. На розовом подмалевке лепестки можно навести красным цветом, на голубом - синим. Наведение лепестков выполняется всегда более темной контрастной краской.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3.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Оживка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украшение цветов точками и штрихами белого цвета. Узор оживляется. Выполняется самой тонкой кистью.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 показывает ход работы по  выполнению  элементов росписи: розан, купавка, бутон, листики. В три этапа, используя подмалевок,  тенёвку,  оживку.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  <w:t>Слайд 15,16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процессе выполнения задания педагог оказывает необходимую индивидуальную помощь.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Ребята, а теперь давайте немного отдохнем. </w:t>
            </w:r>
          </w:p>
          <w:p w:rsidR="00970006" w:rsidRDefault="0097000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Физкультминутка</w:t>
            </w:r>
          </w:p>
          <w:p w:rsidR="00970006" w:rsidRDefault="00970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теперь ребята встали!</w:t>
            </w:r>
          </w:p>
          <w:p w:rsidR="00970006" w:rsidRDefault="00970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Быстро руки вверх подняли,</w:t>
            </w:r>
          </w:p>
          <w:p w:rsidR="00970006" w:rsidRDefault="00970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стороны, вперед, назад,</w:t>
            </w:r>
          </w:p>
          <w:p w:rsidR="00970006" w:rsidRDefault="00970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Повернулись вправо, влево,</w:t>
            </w:r>
          </w:p>
          <w:p w:rsidR="00970006" w:rsidRDefault="00970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Тихо сели – вновь за дело.</w:t>
            </w:r>
          </w:p>
          <w:p w:rsidR="00970006" w:rsidRDefault="0097000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Молодцы, ребята! 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-Берем второй лист А4 и приступаем к    выполнению цветочной  композиции. 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Цветочные композиции симметричны по расположению мотивов и распределению цвета. Благодаря этому в росписи нет ни одного перевеса элементов. Цвета используют яркие, открытые, что позволяет сделать декоративное произведение нарядным. 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Слайд 17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Существует множество схем  цветочной композиции.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Слайд 18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Сегодня мы работаем с такой схемой  как "Гирлянда".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«Гирлянда» - представляет собой один или два крупных цветка в центре и расходящиеся в стороны мелкие цветы с листьями. Они могут вписываться в круг, полосу. Этот вид композиции цветочного орнамента используется при росписи блюд, детской мебели, разделочных досок, шкатулок и др. 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Приступаем.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Карандашом намечаем  схему цветочной композиции.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Выполняем подмалевок узора. 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Выполняем теневку.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Затем выполняем оживку.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процессе выполнения задания педагог оказывает необходимую индивидуальную помощь.</w:t>
            </w:r>
          </w:p>
        </w:tc>
        <w:tc>
          <w:tcPr>
            <w:tcW w:w="4018" w:type="dxa"/>
          </w:tcPr>
          <w:p w:rsidR="00970006" w:rsidRDefault="00970006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-58" w:right="-58"/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повторяют правила техники безопасности при работе с красками.</w:t>
            </w: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Дети на черновике учатся выполнять  декоративные элементы росписи: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розан, купавка, листики, оживка. В три этапа, используя подмалевок,  тенёвку,  оживку. </w:t>
            </w: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Выполняют  разминку.</w:t>
            </w: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выполняют практическую  работу,  при необходимости обращаются за помощью к педагогу.</w:t>
            </w:r>
          </w:p>
          <w:p w:rsidR="00970006" w:rsidRDefault="00970006">
            <w:pPr>
              <w:tabs>
                <w:tab w:val="left" w:pos="2008"/>
              </w:tabs>
              <w:spacing w:after="0" w:line="240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70006" w:rsidTr="00DB6779">
        <w:trPr>
          <w:trHeight w:val="2119"/>
        </w:trPr>
        <w:tc>
          <w:tcPr>
            <w:tcW w:w="565" w:type="dxa"/>
          </w:tcPr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83" w:type="dxa"/>
          </w:tcPr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Подведение итогов урока. Рефлексия.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Цель для обучающихся: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 ходе проведения рефлексии определить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уровень собственных достижений и затруднений по изучаемой теме.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Цель для педагога: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подвести итоги занятия, построив  траекторию дельнейшей работы по освоению новой темы для каждого обучающегося.</w:t>
            </w:r>
          </w:p>
          <w:p w:rsidR="00970006" w:rsidRDefault="00970006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9" w:type="dxa"/>
          </w:tcPr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 подводит итог занятия. 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Сегодня мы все были настоящими мастерами. Давайте развесим наши работы на классной доске (получилась импровизированная выставка детских работ).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Скажите, пожалуйста, с какой русской традиционной росписью вы сегодня познакомились?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Когда и где зародилась городецкая роспись? 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Назовите основные отличия Городецкой росписи.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Назовите 3 этапа выполнения городецкой росписи</w:t>
            </w:r>
            <w:r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  <w:t>.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color w:val="7030A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Ребята, а что мы сегодня рисовали на занятии ?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Давайте посмотрим, что у нас с вами получилось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Как вы считаете, мы с вами справились с заданием?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Получило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сь у вас выполнить роспись?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Какие трудности у вас возникали при выполнении этого задания?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Понравилась вам сегодняшняя работа? 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Рефлексия: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Продолжите предложение: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- Сегодня я узнал(а)…</w:t>
            </w: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- Сегодня я научился…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- Мне было интересно…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Молодцы!  Сегодня все постарались!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Спасибо за работу.</w:t>
            </w:r>
          </w:p>
        </w:tc>
        <w:tc>
          <w:tcPr>
            <w:tcW w:w="4018" w:type="dxa"/>
          </w:tcPr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Ответы детей: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Городецкой росписью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 середине 19 века в городе Городец Нижегородской губернии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Городецкую роспись  отличают свободные мазки с белой и черной графической обводкой.  Характерный рисунок – растения, животные, разнообразные жанровые сценки. Цветовая гамма.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 Подмалевок;  тенёвка;  оживка.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Выполняли цветочную роспись.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Оценивают рисунки свои и других ребят.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Да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Ответы детей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делятся своими впечатлениями</w:t>
            </w: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0006" w:rsidRDefault="0097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70006" w:rsidRDefault="00970006"/>
    <w:sectPr w:rsidR="00970006" w:rsidSect="002617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FA0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122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2A8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AE85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56B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467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C2C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702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D41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34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7D0"/>
    <w:rsid w:val="002617D0"/>
    <w:rsid w:val="003C64CF"/>
    <w:rsid w:val="007D3B50"/>
    <w:rsid w:val="00970006"/>
    <w:rsid w:val="00B45AE8"/>
    <w:rsid w:val="00DB6779"/>
    <w:rsid w:val="00E4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D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617D0"/>
    <w:rPr>
      <w:rFonts w:cs="Times New Roman"/>
      <w:color w:val="0000FF"/>
      <w:u w:val="single"/>
    </w:rPr>
  </w:style>
  <w:style w:type="paragraph" w:customStyle="1" w:styleId="c3">
    <w:name w:val="c3"/>
    <w:basedOn w:val="Normal"/>
    <w:uiPriority w:val="99"/>
    <w:rsid w:val="00261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DefaultParagraphFont"/>
    <w:uiPriority w:val="99"/>
    <w:rsid w:val="002617D0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B677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324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p.wiki-wiki.ru/wp/index.php/%D0%96%D0%B8%D0%B2%D0%BE%D0%BF%D0%B8%D1%81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1980</Words>
  <Characters>11287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Алексей</cp:lastModifiedBy>
  <cp:revision>3</cp:revision>
  <dcterms:created xsi:type="dcterms:W3CDTF">2022-04-26T07:22:00Z</dcterms:created>
  <dcterms:modified xsi:type="dcterms:W3CDTF">2022-04-26T10:47:00Z</dcterms:modified>
</cp:coreProperties>
</file>