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780A" w:rsidRDefault="00FB6C81" w:rsidP="0098780A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Урок</w:t>
      </w:r>
      <w:r w:rsidR="0098780A" w:rsidRPr="00EF7464">
        <w:rPr>
          <w:rFonts w:cs="Times New Roman"/>
          <w:b/>
          <w:bCs/>
          <w:sz w:val="28"/>
          <w:szCs w:val="28"/>
        </w:rPr>
        <w:t xml:space="preserve"> окружающего мира во 2 кл</w:t>
      </w:r>
      <w:r w:rsidR="0098780A">
        <w:rPr>
          <w:rFonts w:cs="Times New Roman"/>
          <w:b/>
          <w:bCs/>
          <w:sz w:val="28"/>
          <w:szCs w:val="28"/>
        </w:rPr>
        <w:t>ассе</w:t>
      </w:r>
      <w:r w:rsidR="0098780A" w:rsidRPr="00EF7464">
        <w:rPr>
          <w:rFonts w:cs="Times New Roman"/>
          <w:b/>
          <w:bCs/>
          <w:sz w:val="28"/>
          <w:szCs w:val="28"/>
        </w:rPr>
        <w:t xml:space="preserve"> по теме «Страны Азии» </w:t>
      </w:r>
    </w:p>
    <w:p w:rsidR="0098780A" w:rsidRPr="00EF7464" w:rsidRDefault="0098780A" w:rsidP="0098780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по программе «Школа 2100». </w:t>
      </w:r>
      <w:r w:rsidRPr="00EF7464">
        <w:rPr>
          <w:rFonts w:cs="Times New Roman"/>
          <w:b/>
          <w:bCs/>
          <w:sz w:val="28"/>
          <w:szCs w:val="28"/>
        </w:rPr>
        <w:t>Раздел – Земля – наш общий дом»</w:t>
      </w:r>
    </w:p>
    <w:p w:rsidR="0098780A" w:rsidRDefault="00EF7464" w:rsidP="00EF7464">
      <w:pPr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учителя начальных классов </w:t>
      </w:r>
      <w:r w:rsidR="0098780A">
        <w:rPr>
          <w:rFonts w:cs="Times New Roman"/>
          <w:b/>
          <w:bCs/>
          <w:sz w:val="28"/>
          <w:szCs w:val="28"/>
        </w:rPr>
        <w:t xml:space="preserve">МОУ «СОШ № 30» г.Сыктывкара </w:t>
      </w:r>
    </w:p>
    <w:p w:rsidR="008312D0" w:rsidRDefault="00EF7464" w:rsidP="00EF7464">
      <w:pPr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Цыганковой Наталии Павловны</w:t>
      </w:r>
    </w:p>
    <w:p w:rsidR="0098780A" w:rsidRDefault="0098780A" w:rsidP="00EF7464">
      <w:pPr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b/>
          <w:color w:val="221E1F"/>
          <w:sz w:val="28"/>
          <w:szCs w:val="28"/>
        </w:rPr>
        <w:t>Цель урока</w:t>
      </w:r>
      <w:r w:rsidRPr="00EF7464">
        <w:rPr>
          <w:rFonts w:eastAsia="Times New Roman" w:cs="Times New Roman"/>
          <w:color w:val="221E1F"/>
          <w:sz w:val="28"/>
          <w:szCs w:val="28"/>
        </w:rPr>
        <w:t xml:space="preserve"> – познакомить учащихся с важнейшими странами Азии и населяющими их людьми.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Задачи урока.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Образовательные: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– познакомить учащихся с достижениями этих стран;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– найти родину окружающих нас предметов;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– развивать умение использовать карты для получения информации.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Воспитательные – воспитывать уважительное отношение к культуре разных стран.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Развивающие:</w:t>
      </w:r>
    </w:p>
    <w:p w:rsidR="00EF7464" w:rsidRPr="00EF7464" w:rsidRDefault="00EF7464" w:rsidP="00EF7464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 xml:space="preserve">– совершенствовать умение работать в </w:t>
      </w:r>
      <w:proofErr w:type="gramStart"/>
      <w:r w:rsidRPr="00EF7464">
        <w:rPr>
          <w:rFonts w:eastAsia="Times New Roman" w:cs="Times New Roman"/>
          <w:color w:val="221E1F"/>
          <w:sz w:val="28"/>
          <w:szCs w:val="28"/>
        </w:rPr>
        <w:t>группах  и</w:t>
      </w:r>
      <w:proofErr w:type="gramEnd"/>
      <w:r w:rsidRPr="00EF7464">
        <w:rPr>
          <w:rFonts w:eastAsia="Times New Roman" w:cs="Times New Roman"/>
          <w:color w:val="221E1F"/>
          <w:sz w:val="28"/>
          <w:szCs w:val="28"/>
        </w:rPr>
        <w:t xml:space="preserve"> в парах (коммуникативные универсальные учебные действия –УУД);</w:t>
      </w:r>
    </w:p>
    <w:p w:rsidR="00EF7464" w:rsidRPr="00EF7464" w:rsidRDefault="00EF7464" w:rsidP="00FB6C81">
      <w:pPr>
        <w:autoSpaceDE w:val="0"/>
        <w:autoSpaceDN w:val="0"/>
        <w:adjustRightInd w:val="0"/>
        <w:snapToGrid w:val="0"/>
        <w:ind w:left="284"/>
        <w:rPr>
          <w:rFonts w:eastAsia="Times New Roman" w:cs="Times New Roman"/>
          <w:color w:val="221E1F"/>
          <w:sz w:val="28"/>
          <w:szCs w:val="28"/>
        </w:rPr>
      </w:pPr>
      <w:r w:rsidRPr="00EF7464">
        <w:rPr>
          <w:rFonts w:eastAsia="Times New Roman" w:cs="Times New Roman"/>
          <w:color w:val="221E1F"/>
          <w:sz w:val="28"/>
          <w:szCs w:val="28"/>
        </w:rPr>
        <w:t>– развивать умение искать и находить информацию, необходимую для решения проблемы (познавательные</w:t>
      </w:r>
      <w:r w:rsidR="00FB6C81">
        <w:rPr>
          <w:rFonts w:eastAsia="Times New Roman" w:cs="Times New Roman"/>
          <w:color w:val="221E1F"/>
          <w:sz w:val="28"/>
          <w:szCs w:val="28"/>
        </w:rPr>
        <w:t xml:space="preserve"> </w:t>
      </w:r>
      <w:r w:rsidRPr="00EF7464">
        <w:rPr>
          <w:rFonts w:eastAsia="Times New Roman" w:cs="Times New Roman"/>
          <w:color w:val="221E1F"/>
          <w:sz w:val="28"/>
          <w:szCs w:val="28"/>
        </w:rPr>
        <w:t>УУД).</w:t>
      </w:r>
    </w:p>
    <w:p w:rsidR="00131A60" w:rsidRDefault="00131A60" w:rsidP="00FB6C81">
      <w:pPr>
        <w:ind w:left="284"/>
        <w:jc w:val="both"/>
        <w:rPr>
          <w:rFonts w:cs="Times New Roman"/>
          <w:sz w:val="28"/>
          <w:szCs w:val="28"/>
        </w:rPr>
      </w:pPr>
    </w:p>
    <w:p w:rsidR="00FB6C81" w:rsidRDefault="00FB6C81" w:rsidP="00FB6C81">
      <w:pPr>
        <w:ind w:left="284"/>
        <w:jc w:val="both"/>
        <w:rPr>
          <w:rFonts w:cs="Times New Roman"/>
          <w:sz w:val="28"/>
          <w:szCs w:val="28"/>
        </w:rPr>
      </w:pPr>
    </w:p>
    <w:p w:rsidR="00FB6C81" w:rsidRPr="00EF7464" w:rsidRDefault="00FB6C81" w:rsidP="00FB6C81">
      <w:pPr>
        <w:ind w:left="284"/>
        <w:jc w:val="both"/>
        <w:rPr>
          <w:rFonts w:cs="Times New Roman"/>
          <w:sz w:val="28"/>
          <w:szCs w:val="28"/>
        </w:rPr>
      </w:pPr>
    </w:p>
    <w:tbl>
      <w:tblPr>
        <w:tblW w:w="13489" w:type="dxa"/>
        <w:tblInd w:w="-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8"/>
        <w:gridCol w:w="3652"/>
        <w:gridCol w:w="3652"/>
        <w:gridCol w:w="3607"/>
      </w:tblGrid>
      <w:tr w:rsidR="00FB6F17" w:rsidRPr="00EF7464" w:rsidTr="00FB6F17"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c"/>
              <w:ind w:left="284"/>
              <w:rPr>
                <w:rFonts w:cs="Times New Roman"/>
                <w:b/>
                <w:sz w:val="28"/>
                <w:szCs w:val="28"/>
              </w:rPr>
            </w:pPr>
            <w:r w:rsidRPr="00EF7464">
              <w:rPr>
                <w:rFonts w:cs="Times New Roman"/>
                <w:b/>
                <w:bCs/>
                <w:sz w:val="28"/>
                <w:szCs w:val="28"/>
              </w:rPr>
              <w:t xml:space="preserve"> Этапы урока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b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t>Формирование УУД</w:t>
            </w:r>
          </w:p>
          <w:p w:rsidR="00FB6F17" w:rsidRPr="00EF7464" w:rsidRDefault="00FB6F17" w:rsidP="00EF7464">
            <w:pPr>
              <w:ind w:left="284"/>
              <w:rPr>
                <w:rFonts w:cs="Times New Roman"/>
                <w:b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t xml:space="preserve">и </w:t>
            </w:r>
            <w:r w:rsidRPr="00EF7464">
              <w:rPr>
                <w:rFonts w:cs="Times New Roman"/>
                <w:b/>
                <w:color w:val="993366"/>
                <w:sz w:val="28"/>
                <w:szCs w:val="28"/>
              </w:rPr>
              <w:t>технология оценивания учебных успехов</w:t>
            </w:r>
          </w:p>
        </w:tc>
      </w:tr>
      <w:tr w:rsidR="00FB6F17" w:rsidRPr="00EF7464" w:rsidTr="00710EC9"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c"/>
              <w:ind w:left="284"/>
              <w:rPr>
                <w:rFonts w:cs="Times New Roman"/>
                <w:b/>
                <w:bCs/>
                <w:sz w:val="28"/>
                <w:szCs w:val="28"/>
              </w:rPr>
            </w:pPr>
            <w:r w:rsidRPr="00EF7464">
              <w:rPr>
                <w:rFonts w:cs="Times New Roman"/>
                <w:b/>
                <w:bCs/>
                <w:sz w:val="28"/>
                <w:szCs w:val="28"/>
              </w:rPr>
              <w:t>1. Организация класса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b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t>Читаю китайскую притчу о необходимости действовать.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Настраиваются на работу.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b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t>Настрой обучающихся на достижение целей урока.</w:t>
            </w:r>
          </w:p>
        </w:tc>
      </w:tr>
      <w:tr w:rsidR="00FB6F17" w:rsidRPr="00EF7464" w:rsidTr="00710EC9">
        <w:tc>
          <w:tcPr>
            <w:tcW w:w="2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b/>
                <w:bCs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t>2.Проверка домашнего задания.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  <w:r w:rsidRPr="00EF746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EF7464">
              <w:rPr>
                <w:rFonts w:eastAsia="Times New Roman" w:cs="Times New Roman"/>
                <w:b/>
                <w:sz w:val="28"/>
                <w:szCs w:val="28"/>
              </w:rPr>
              <w:t xml:space="preserve">Куда мы путешествовали с тучкой на прошлом </w:t>
            </w:r>
            <w:proofErr w:type="gramStart"/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уроке</w:t>
            </w:r>
            <w:r>
              <w:rPr>
                <w:rFonts w:cs="Times New Roman"/>
                <w:sz w:val="28"/>
                <w:szCs w:val="28"/>
              </w:rPr>
              <w:t xml:space="preserve"> ?</w:t>
            </w:r>
            <w:proofErr w:type="gramEnd"/>
            <w:r w:rsidRPr="00EF7464">
              <w:rPr>
                <w:rFonts w:cs="Times New Roman"/>
                <w:sz w:val="28"/>
                <w:szCs w:val="28"/>
              </w:rPr>
              <w:t xml:space="preserve"> 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 xml:space="preserve">Перед вами лежат конверты со словами. </w:t>
            </w:r>
            <w:r w:rsidRPr="00EF7464">
              <w:rPr>
                <w:rFonts w:cs="Times New Roman"/>
                <w:sz w:val="28"/>
                <w:szCs w:val="28"/>
              </w:rPr>
              <w:t>Выберете название стран, с которыми мы уже познакомились.</w:t>
            </w:r>
          </w:p>
          <w:p w:rsidR="00FB6F17" w:rsidRPr="00EF7464" w:rsidRDefault="00FB6F17" w:rsidP="00FB6F17">
            <w:pPr>
              <w:ind w:left="284"/>
              <w:rPr>
                <w:rFonts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Посмотрите на карту Проверьте, правильно ли вы выполнили задание.</w:t>
            </w:r>
            <w:r w:rsidR="008075C5">
              <w:rPr>
                <w:rFonts w:cs="Times New Roman"/>
                <w:sz w:val="28"/>
                <w:szCs w:val="28"/>
              </w:rPr>
              <w:t xml:space="preserve"> </w:t>
            </w:r>
            <w:r w:rsidRPr="00EF7464">
              <w:rPr>
                <w:rFonts w:cs="Times New Roman"/>
                <w:sz w:val="28"/>
                <w:szCs w:val="28"/>
              </w:rPr>
              <w:t xml:space="preserve">Пожалуйста, оцените свою работу. 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 - </w:t>
            </w:r>
            <w:proofErr w:type="gramStart"/>
            <w:r w:rsidRPr="00EF7464">
              <w:rPr>
                <w:rFonts w:eastAsia="Times New Roman" w:cs="Times New Roman"/>
                <w:sz w:val="28"/>
                <w:szCs w:val="28"/>
              </w:rPr>
              <w:t>А</w:t>
            </w:r>
            <w:proofErr w:type="gramEnd"/>
            <w:r w:rsidRPr="00EF7464">
              <w:rPr>
                <w:rFonts w:eastAsia="Times New Roman" w:cs="Times New Roman"/>
                <w:sz w:val="28"/>
                <w:szCs w:val="28"/>
              </w:rPr>
              <w:t xml:space="preserve"> теперь кто покажет расположение этих стран на карте?</w:t>
            </w:r>
          </w:p>
          <w:p w:rsidR="00FB6F17" w:rsidRPr="00EF7464" w:rsidRDefault="00FB6F17" w:rsidP="00FB6F17">
            <w:pPr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Ребята, кто, готовясь к уроку, выполняя домашнее задание, подготовил вопросы о странах Европы?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Default="00FB6F17" w:rsidP="00EF7464">
            <w:pPr>
              <w:pStyle w:val="aa"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странам Европы.</w:t>
            </w:r>
          </w:p>
          <w:p w:rsidR="00FB6F17" w:rsidRDefault="00FB6F17" w:rsidP="00EF7464">
            <w:pPr>
              <w:pStyle w:val="aa"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pStyle w:val="aa"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pStyle w:val="aa"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Выбирают слова-названия стран из конверта. Работа в парах.</w:t>
            </w:r>
          </w:p>
          <w:p w:rsidR="00FB6F17" w:rsidRDefault="00FB6F17" w:rsidP="00EF7464">
            <w:pPr>
              <w:pStyle w:val="aa"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pStyle w:val="aa"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pStyle w:val="aa"/>
              <w:spacing w:after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pStyle w:val="aa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Проверяют.</w:t>
            </w:r>
          </w:p>
          <w:p w:rsidR="00FB6F17" w:rsidRDefault="00FB6F17" w:rsidP="00FB6F17">
            <w:pPr>
              <w:pStyle w:val="aa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Оценивают свое умение выб</w:t>
            </w:r>
            <w:r w:rsidR="008075C5">
              <w:rPr>
                <w:rFonts w:cs="Times New Roman"/>
                <w:sz w:val="28"/>
                <w:szCs w:val="28"/>
              </w:rPr>
              <w:t>ирать из предложенных вариантов – ставят себе смайлик.</w:t>
            </w:r>
          </w:p>
          <w:p w:rsidR="00FB6F17" w:rsidRDefault="00FB6F17" w:rsidP="00FB6F17">
            <w:pPr>
              <w:pStyle w:val="aa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у доски показывает страны Европы на карте.</w:t>
            </w:r>
          </w:p>
          <w:p w:rsidR="00FB6F17" w:rsidRDefault="00FB6F17" w:rsidP="00FB6F17">
            <w:pPr>
              <w:pStyle w:val="aa"/>
              <w:spacing w:after="0"/>
              <w:rPr>
                <w:rFonts w:cs="Times New Roman"/>
                <w:sz w:val="28"/>
                <w:szCs w:val="28"/>
              </w:rPr>
            </w:pPr>
          </w:p>
          <w:p w:rsidR="00FB6F17" w:rsidRPr="00EF7464" w:rsidRDefault="00FB6F17" w:rsidP="00FB6F17">
            <w:pPr>
              <w:pStyle w:val="aa"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Несколько обучающихся у доски задают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свои  вопросы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остальным в классе.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d"/>
              <w:shd w:val="clear" w:color="auto" w:fill="FFFFFF"/>
              <w:snapToGrid w:val="0"/>
              <w:spacing w:before="0" w:after="0"/>
              <w:ind w:left="284"/>
              <w:rPr>
                <w:sz w:val="28"/>
                <w:szCs w:val="28"/>
              </w:rPr>
            </w:pP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CCFF"/>
                <w:sz w:val="28"/>
                <w:szCs w:val="28"/>
              </w:rPr>
            </w:pPr>
            <w:r w:rsidRPr="00EF7464">
              <w:rPr>
                <w:rStyle w:val="a5"/>
                <w:color w:val="00CCFF"/>
                <w:sz w:val="28"/>
                <w:szCs w:val="28"/>
              </w:rPr>
              <w:t>Познавательные УУД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CCFF"/>
                <w:sz w:val="28"/>
                <w:szCs w:val="28"/>
              </w:rPr>
            </w:pPr>
            <w:r w:rsidRPr="00EF7464">
              <w:rPr>
                <w:rStyle w:val="a5"/>
                <w:color w:val="00CCFF"/>
                <w:sz w:val="28"/>
                <w:szCs w:val="28"/>
              </w:rPr>
              <w:t>1.</w:t>
            </w:r>
            <w:r w:rsidRPr="00EF746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F7464">
              <w:rPr>
                <w:rStyle w:val="a5"/>
                <w:b w:val="0"/>
                <w:color w:val="000000"/>
                <w:sz w:val="28"/>
                <w:szCs w:val="28"/>
              </w:rPr>
              <w:t>Развиваем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CCFF"/>
                <w:sz w:val="28"/>
                <w:szCs w:val="28"/>
              </w:rPr>
            </w:pPr>
            <w:r w:rsidRPr="00EF7464">
              <w:rPr>
                <w:rStyle w:val="a5"/>
                <w:color w:val="00CCFF"/>
                <w:sz w:val="28"/>
                <w:szCs w:val="28"/>
              </w:rPr>
              <w:t>2</w:t>
            </w:r>
            <w:r w:rsidRPr="00EF7464">
              <w:rPr>
                <w:b/>
                <w:color w:val="00CCFF"/>
                <w:sz w:val="28"/>
                <w:szCs w:val="28"/>
              </w:rPr>
              <w:t>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CCFF"/>
                <w:sz w:val="28"/>
                <w:szCs w:val="28"/>
              </w:rPr>
            </w:pPr>
            <w:r w:rsidRPr="00EF7464">
              <w:rPr>
                <w:rStyle w:val="a5"/>
                <w:color w:val="00CCFF"/>
                <w:sz w:val="28"/>
                <w:szCs w:val="28"/>
              </w:rPr>
              <w:t>3.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CCFF"/>
                <w:sz w:val="28"/>
                <w:szCs w:val="28"/>
              </w:rPr>
            </w:pPr>
            <w:r w:rsidRPr="00EF7464">
              <w:rPr>
                <w:rStyle w:val="a5"/>
                <w:color w:val="00CCFF"/>
                <w:sz w:val="28"/>
                <w:szCs w:val="28"/>
              </w:rPr>
              <w:t>4.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b/>
                <w:sz w:val="28"/>
                <w:szCs w:val="28"/>
              </w:rPr>
            </w:pPr>
            <w:r w:rsidRPr="00EF7464">
              <w:rPr>
                <w:rStyle w:val="a5"/>
                <w:color w:val="00CCFF"/>
                <w:sz w:val="28"/>
                <w:szCs w:val="28"/>
              </w:rPr>
              <w:t>5.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FB6F17" w:rsidRPr="00EF7464" w:rsidTr="00FB6F17">
        <w:trPr>
          <w:trHeight w:val="11557"/>
        </w:trPr>
        <w:tc>
          <w:tcPr>
            <w:tcW w:w="2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b/>
                <w:bCs/>
                <w:color w:val="33CC66"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lastRenderedPageBreak/>
              <w:t>3. Постановка проблемы и актуализация знаний.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EF7464">
              <w:rPr>
                <w:rFonts w:eastAsia="Times New Roman" w:cs="Times New Roman"/>
                <w:sz w:val="28"/>
                <w:szCs w:val="28"/>
              </w:rPr>
              <w:t>3.-</w:t>
            </w:r>
            <w:proofErr w:type="gramEnd"/>
            <w:r w:rsidRPr="00EF7464">
              <w:rPr>
                <w:rFonts w:eastAsia="Times New Roman" w:cs="Times New Roman"/>
                <w:sz w:val="28"/>
                <w:szCs w:val="28"/>
              </w:rPr>
              <w:t xml:space="preserve"> А вот наши любимые герои учебника: Лена и Миша. А они не с пустыми руками. </w:t>
            </w:r>
            <w:r w:rsidR="008075C5">
              <w:rPr>
                <w:rFonts w:eastAsia="Times New Roman" w:cs="Times New Roman"/>
                <w:sz w:val="28"/>
                <w:szCs w:val="28"/>
              </w:rPr>
              <w:t>(вносят на подносе разные предметы из стран. Откуда все эти предметы?)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 w:right="-285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 –Раз у нас возникло затруднение, вспомним наши дальнейшие шаги: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Почему тучки остановились у Уральских гор?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(Это граница с Азией.) 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Чему будет посвящена тема урока? Куда мы отправимся?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Тема – </w:t>
            </w:r>
            <w:proofErr w:type="gramStart"/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Азия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>.(</w:t>
            </w:r>
            <w:proofErr w:type="gramEnd"/>
            <w:r w:rsidRPr="00EF7464">
              <w:rPr>
                <w:rFonts w:eastAsia="Times New Roman" w:cs="Times New Roman"/>
                <w:sz w:val="28"/>
                <w:szCs w:val="28"/>
              </w:rPr>
              <w:t>слайд)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4 – </w:t>
            </w:r>
            <w:proofErr w:type="gramStart"/>
            <w:r w:rsidRPr="00EF7464">
              <w:rPr>
                <w:rFonts w:eastAsia="Times New Roman" w:cs="Times New Roman"/>
                <w:sz w:val="28"/>
                <w:szCs w:val="28"/>
              </w:rPr>
              <w:t>Что  вы</w:t>
            </w:r>
            <w:proofErr w:type="gramEnd"/>
            <w:r w:rsidRPr="00EF7464">
              <w:rPr>
                <w:rFonts w:eastAsia="Times New Roman" w:cs="Times New Roman"/>
                <w:sz w:val="28"/>
                <w:szCs w:val="28"/>
              </w:rPr>
              <w:t xml:space="preserve"> уже знаете об Азии? (Азия – самая большая часть света.)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F7464">
              <w:rPr>
                <w:rFonts w:eastAsia="Times New Roman" w:cs="Times New Roman"/>
                <w:b/>
                <w:i/>
                <w:sz w:val="28"/>
                <w:szCs w:val="28"/>
              </w:rPr>
              <w:t>Давайте соберём наши знания в рюкзачок.</w:t>
            </w:r>
          </w:p>
          <w:p w:rsid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1. В каких поясах освещённости расположена Азия? 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2. В каких природных зонах расположена Азия?  Как выдумаете, </w:t>
            </w:r>
            <w:proofErr w:type="gramStart"/>
            <w:r w:rsidRPr="00EF7464">
              <w:rPr>
                <w:rFonts w:eastAsia="Times New Roman" w:cs="Times New Roman"/>
                <w:sz w:val="28"/>
                <w:szCs w:val="28"/>
              </w:rPr>
              <w:t>почему?(</w:t>
            </w:r>
            <w:proofErr w:type="gramEnd"/>
            <w:r w:rsidRPr="00EF7464">
              <w:rPr>
                <w:rFonts w:eastAsia="Times New Roman" w:cs="Times New Roman"/>
                <w:sz w:val="28"/>
                <w:szCs w:val="28"/>
              </w:rPr>
              <w:t>она большая)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3.  – Как вы думаете, на территории Азии находится 1 страна или несколько? Как называются наиболее крупные азиатские страны? </w:t>
            </w:r>
          </w:p>
          <w:p w:rsidR="00FB6F17" w:rsidRDefault="00FB6F17" w:rsidP="00EF7464">
            <w:pPr>
              <w:autoSpaceDE w:val="0"/>
              <w:autoSpaceDN w:val="0"/>
              <w:adjustRightInd w:val="0"/>
              <w:snapToGrid w:val="0"/>
              <w:ind w:left="284" w:hanging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А что вам известно о странах Азии?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 w:hanging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- Достаточно ли вам ваших знаний?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 w:hanging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У вас на партах есть «Лесенка успеха». Оцените свои знания о странах Азии по ступеням: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 w:hanging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Спасибо!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 w:hanging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 - Если мы – путешественники, и нам предстоит долгий путь в такую неизвестную часть света, как Азию, по ее странам, </w:t>
            </w:r>
            <w:proofErr w:type="gramStart"/>
            <w:r w:rsidRPr="00EF7464">
              <w:rPr>
                <w:rFonts w:eastAsia="Times New Roman" w:cs="Times New Roman"/>
                <w:sz w:val="28"/>
                <w:szCs w:val="28"/>
              </w:rPr>
              <w:t>то  что</w:t>
            </w:r>
            <w:proofErr w:type="gramEnd"/>
            <w:r w:rsidRPr="00EF7464">
              <w:rPr>
                <w:rFonts w:eastAsia="Times New Roman" w:cs="Times New Roman"/>
                <w:sz w:val="28"/>
                <w:szCs w:val="28"/>
              </w:rPr>
              <w:t xml:space="preserve"> бы вам хотелось о ней узнать?  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Составим план </w:t>
            </w:r>
            <w:r w:rsidRPr="00EF7464">
              <w:rPr>
                <w:rFonts w:eastAsia="Times New Roman" w:cs="Times New Roman"/>
                <w:sz w:val="28"/>
                <w:szCs w:val="28"/>
              </w:rPr>
              <w:lastRenderedPageBreak/>
              <w:t>исследования страны.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Природа (климат, растительный, животный мир) – как одеться;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Достопримечательности, которые можно посмотреть;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Удивительное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Т.е. </w:t>
            </w:r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цель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какая цель нашего урока? (изучить природу, достопримечательности, удивительное стран Азии, узнать родину предметов).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Какие учебные умения нам в этом помогут? Это можно сделать через?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Эти умения мы будем у себя оценивать у себя с помощью бусинок разного цвета.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Мы соберем массу информации, сделаем проект «Всемирная выставка».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Инсценировка проблемного диалога.</w:t>
            </w: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Фронтальная работа.</w:t>
            </w: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Оценка своих знаний по «Лесенке успеха»: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1 ступенька – я ничего не запомнил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2 ступенька – мне было что-то непонятно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3 ступенька – я знаю страны очень хорошо</w:t>
            </w: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Составление плана с </w:t>
            </w:r>
            <w:r>
              <w:rPr>
                <w:rFonts w:cs="Times New Roman"/>
                <w:sz w:val="28"/>
                <w:szCs w:val="28"/>
              </w:rPr>
              <w:lastRenderedPageBreak/>
              <w:t>учителем на доске.</w:t>
            </w: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Ставят цель урока.</w:t>
            </w: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Выбирают учебные умения (УУД).</w:t>
            </w: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B050"/>
                <w:sz w:val="28"/>
                <w:szCs w:val="28"/>
              </w:rPr>
            </w:pPr>
            <w:r w:rsidRPr="00EF7464">
              <w:rPr>
                <w:rStyle w:val="a5"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B050"/>
                <w:sz w:val="28"/>
                <w:szCs w:val="28"/>
              </w:rPr>
            </w:pPr>
            <w:r w:rsidRPr="00EF7464">
              <w:rPr>
                <w:rStyle w:val="a5"/>
                <w:color w:val="00B050"/>
                <w:sz w:val="28"/>
                <w:szCs w:val="28"/>
              </w:rPr>
              <w:t xml:space="preserve">1. </w:t>
            </w:r>
            <w:r w:rsidRPr="00EF7464">
              <w:rPr>
                <w:color w:val="000000"/>
                <w:sz w:val="28"/>
                <w:szCs w:val="28"/>
              </w:rPr>
              <w:t>Развиваем умение слушать и понимать других.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B050"/>
                <w:sz w:val="28"/>
                <w:szCs w:val="28"/>
              </w:rPr>
            </w:pPr>
            <w:r w:rsidRPr="00EF7464">
              <w:rPr>
                <w:rStyle w:val="a5"/>
                <w:color w:val="00B050"/>
                <w:sz w:val="28"/>
                <w:szCs w:val="28"/>
              </w:rPr>
              <w:t>2.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00B050"/>
                <w:sz w:val="28"/>
                <w:szCs w:val="28"/>
              </w:rPr>
            </w:pPr>
            <w:r w:rsidRPr="00EF7464">
              <w:rPr>
                <w:rStyle w:val="a5"/>
                <w:color w:val="00B050"/>
                <w:sz w:val="28"/>
                <w:szCs w:val="28"/>
              </w:rPr>
              <w:t>3</w:t>
            </w:r>
            <w:r w:rsidRPr="00EF7464">
              <w:rPr>
                <w:rStyle w:val="a5"/>
                <w:color w:val="339966"/>
                <w:sz w:val="28"/>
                <w:szCs w:val="28"/>
              </w:rPr>
              <w:t>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color w:val="000000"/>
                <w:sz w:val="28"/>
                <w:szCs w:val="28"/>
              </w:rPr>
            </w:pPr>
            <w:r w:rsidRPr="00EF7464">
              <w:rPr>
                <w:rStyle w:val="a5"/>
                <w:color w:val="00B050"/>
                <w:sz w:val="28"/>
                <w:szCs w:val="28"/>
              </w:rPr>
              <w:t xml:space="preserve">4. </w:t>
            </w:r>
            <w:r w:rsidRPr="00EF7464">
              <w:rPr>
                <w:color w:val="000000"/>
                <w:sz w:val="28"/>
                <w:szCs w:val="28"/>
              </w:rPr>
              <w:t>Умение работать в паре.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sz w:val="28"/>
                <w:szCs w:val="28"/>
              </w:rPr>
            </w:pPr>
            <w:r w:rsidRPr="00EF7464">
              <w:rPr>
                <w:color w:val="000000"/>
                <w:sz w:val="28"/>
                <w:szCs w:val="28"/>
              </w:rPr>
              <w:t>5. Умение работать в группе.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sz w:val="28"/>
                <w:szCs w:val="28"/>
              </w:rPr>
            </w:pP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FF0000"/>
                <w:sz w:val="28"/>
                <w:szCs w:val="28"/>
              </w:rPr>
            </w:pPr>
            <w:r w:rsidRPr="00EF7464">
              <w:rPr>
                <w:rStyle w:val="a5"/>
                <w:color w:val="FF0000"/>
                <w:sz w:val="28"/>
                <w:szCs w:val="28"/>
              </w:rPr>
              <w:t>Личностные результаты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color w:val="000000"/>
                <w:sz w:val="28"/>
                <w:szCs w:val="28"/>
              </w:rPr>
            </w:pPr>
            <w:r w:rsidRPr="00EF7464">
              <w:rPr>
                <w:rStyle w:val="a5"/>
                <w:color w:val="FF0000"/>
                <w:sz w:val="28"/>
                <w:szCs w:val="28"/>
              </w:rPr>
              <w:t>1.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Развиваем умения выказывать своё отношение к предмету урока.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sz w:val="28"/>
                <w:szCs w:val="28"/>
              </w:rPr>
            </w:pPr>
            <w:r w:rsidRPr="00EF7464">
              <w:rPr>
                <w:rStyle w:val="a5"/>
                <w:color w:val="FF0000"/>
                <w:sz w:val="28"/>
                <w:szCs w:val="28"/>
              </w:rPr>
              <w:t>2.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 xml:space="preserve">Формируем </w:t>
            </w:r>
            <w:r w:rsidRPr="00EF7464"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sz w:val="28"/>
                <w:szCs w:val="28"/>
              </w:rPr>
            </w:pP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FF9900"/>
                <w:sz w:val="28"/>
                <w:szCs w:val="28"/>
              </w:rPr>
            </w:pPr>
            <w:r w:rsidRPr="00EF7464">
              <w:rPr>
                <w:rStyle w:val="a5"/>
                <w:color w:val="FF9900"/>
                <w:sz w:val="28"/>
                <w:szCs w:val="28"/>
              </w:rPr>
              <w:t>Регулятивные УУД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FF9900"/>
                <w:sz w:val="28"/>
                <w:szCs w:val="28"/>
              </w:rPr>
            </w:pPr>
            <w:r w:rsidRPr="00EF7464">
              <w:rPr>
                <w:rStyle w:val="a5"/>
                <w:color w:val="FF9900"/>
                <w:sz w:val="28"/>
                <w:szCs w:val="28"/>
              </w:rPr>
              <w:t>1</w:t>
            </w:r>
            <w:r w:rsidRPr="00EF7464">
              <w:rPr>
                <w:rStyle w:val="a5"/>
                <w:color w:val="FFC000"/>
                <w:sz w:val="28"/>
                <w:szCs w:val="28"/>
              </w:rPr>
              <w:t>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color w:val="FF9900"/>
                <w:sz w:val="28"/>
                <w:szCs w:val="28"/>
              </w:rPr>
            </w:pPr>
            <w:r w:rsidRPr="00EF7464">
              <w:rPr>
                <w:rStyle w:val="a5"/>
                <w:color w:val="FF9900"/>
                <w:sz w:val="28"/>
                <w:szCs w:val="28"/>
              </w:rPr>
              <w:t>2.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rStyle w:val="a5"/>
                <w:b w:val="0"/>
                <w:sz w:val="28"/>
                <w:szCs w:val="28"/>
              </w:rPr>
            </w:pPr>
            <w:r w:rsidRPr="00EF7464">
              <w:rPr>
                <w:rStyle w:val="a5"/>
                <w:color w:val="FF9900"/>
                <w:sz w:val="28"/>
                <w:szCs w:val="28"/>
              </w:rPr>
              <w:t xml:space="preserve">3. </w:t>
            </w:r>
            <w:r w:rsidRPr="00EF7464">
              <w:rPr>
                <w:rStyle w:val="a5"/>
                <w:b w:val="0"/>
                <w:sz w:val="28"/>
                <w:szCs w:val="28"/>
              </w:rPr>
              <w:t>Формулировать тему и цель урока.</w:t>
            </w:r>
          </w:p>
          <w:p w:rsidR="00FB6F17" w:rsidRPr="00EF7464" w:rsidRDefault="00FB6F17" w:rsidP="00EF7464">
            <w:pPr>
              <w:pStyle w:val="ad"/>
              <w:shd w:val="clear" w:color="auto" w:fill="FFFFFF"/>
              <w:spacing w:before="0" w:after="0"/>
              <w:ind w:left="284"/>
              <w:rPr>
                <w:b/>
                <w:sz w:val="28"/>
                <w:szCs w:val="28"/>
              </w:rPr>
            </w:pPr>
            <w:r w:rsidRPr="00EF7464">
              <w:rPr>
                <w:rStyle w:val="a5"/>
                <w:color w:val="FF9900"/>
                <w:sz w:val="28"/>
                <w:szCs w:val="28"/>
              </w:rPr>
              <w:t>4.</w:t>
            </w:r>
            <w:r w:rsidRPr="00EF746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7464">
              <w:rPr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</w:tc>
      </w:tr>
      <w:tr w:rsidR="00FB6F17" w:rsidRPr="00EF7464" w:rsidTr="00710EC9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FB6F17" w:rsidRDefault="00FB6F17" w:rsidP="00EF7464">
            <w:pPr>
              <w:ind w:left="284"/>
              <w:rPr>
                <w:rFonts w:cs="Times New Roman"/>
                <w:b/>
                <w:bCs/>
                <w:sz w:val="28"/>
                <w:szCs w:val="28"/>
              </w:rPr>
            </w:pPr>
            <w:r w:rsidRPr="00FB6F1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4. Совместное открытие нового.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Сегодня мы путешествуем по маршруту отважного итальянского путешественника Марко Поло. Он первым из европейцев отправился в страны Азии более 700 лет назад. 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Повторим его путь.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B6F17">
              <w:rPr>
                <w:rFonts w:eastAsia="Times New Roman" w:cs="Times New Roman"/>
                <w:sz w:val="28"/>
                <w:szCs w:val="28"/>
              </w:rPr>
              <w:t>( Вначале</w:t>
            </w:r>
            <w:proofErr w:type="gramEnd"/>
            <w:r w:rsidRPr="00FB6F17">
              <w:rPr>
                <w:rFonts w:eastAsia="Times New Roman" w:cs="Times New Roman"/>
                <w:sz w:val="28"/>
                <w:szCs w:val="28"/>
              </w:rPr>
              <w:t xml:space="preserve"> Марко Поло плыл по Средиземному морю к юго-восточным берегам Малой Азии. Перейдя через горы, он прошел с караваном по долине реки Тигр и оказался на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Аравийском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полуострове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Самая крупная страна на этом </w:t>
            </w:r>
            <w:proofErr w:type="gramStart"/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полуострове  -</w:t>
            </w:r>
            <w:proofErr w:type="gramEnd"/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 угадайте? у меня в мешочке подсказка – предмет из этой страны?(финики)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Остановимся здесь, познакомимся с этой страной поближе.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Работать будем по группам. Мы хорошо знаем эталон правила работы в группе – посмотрите. Каждой – свое задание, изучить одну особенность данной страны. Я вам даю план работы, по которому вы </w:t>
            </w:r>
            <w:proofErr w:type="gramStart"/>
            <w:r w:rsidRPr="00FB6F17">
              <w:rPr>
                <w:rFonts w:eastAsia="Times New Roman" w:cs="Times New Roman"/>
                <w:sz w:val="28"/>
                <w:szCs w:val="28"/>
              </w:rPr>
              <w:t>найдете  источник</w:t>
            </w:r>
            <w:proofErr w:type="gramEnd"/>
            <w:r w:rsidRPr="00FB6F17">
              <w:rPr>
                <w:rFonts w:eastAsia="Times New Roman" w:cs="Times New Roman"/>
                <w:sz w:val="28"/>
                <w:szCs w:val="28"/>
              </w:rPr>
              <w:t xml:space="preserve"> и порядок выполнения задания. Отвечать будете, используя опорный лист. Итак,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1 группа – природа; 2 группа – растит. и животный мир; 3 группа – язык, культура 4 группа – достопримечательности; 5 группа – чем богата 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 - Выберите 1 человека от группы, который будет отвечать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- Сделаем вывод по стране: Кто начнет? Я начинаю.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 - Оцените свою работу</w:t>
            </w:r>
            <w:r w:rsidR="008075C5">
              <w:rPr>
                <w:rFonts w:eastAsia="Times New Roman" w:cs="Times New Roman"/>
                <w:sz w:val="28"/>
                <w:szCs w:val="28"/>
              </w:rPr>
              <w:t xml:space="preserve"> в группе: возьмите себе смайлик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FB6F17">
              <w:rPr>
                <w:rFonts w:eastAsia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– После долгого и трудного пути Марко Поло попал куда? А поможет вам узнать страну – предмет с подноса – бумага. На уроках технологии мы знакомились с историей бумаги? (Китай). 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- Китай имеет многовековую культуру, не похожую на европейскую. Здесь были изобретены многие предметы, которыми мы сейчас ежедневно пользуемся. Более 2 тысяч лет назад китайцы построили вдоль своих границ самую большую стену, которая защищала их от чужеземцев. 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Об этих изобретениях и о достопримечательностях вы узнаете, посмотрев небольшой фильм. 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>А потом мы вместе заполним таблицу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Что узнали нового? (изобрели бумагу, шелк, порох, зеркало, напечатали первые книги; пользуются иероглифами; главная достопримечательность – великая китайская стена).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Ребята, вы заметили, что в Китае – изумительная природа?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- А </w:t>
            </w:r>
            <w:proofErr w:type="gramStart"/>
            <w:r w:rsidRPr="00FB6F17">
              <w:rPr>
                <w:rFonts w:eastAsia="Times New Roman" w:cs="Times New Roman"/>
                <w:sz w:val="28"/>
                <w:szCs w:val="28"/>
              </w:rPr>
              <w:t>теперь  помогите</w:t>
            </w:r>
            <w:proofErr w:type="gramEnd"/>
            <w:r w:rsidRPr="00FB6F17">
              <w:rPr>
                <w:rFonts w:eastAsia="Times New Roman" w:cs="Times New Roman"/>
                <w:sz w:val="28"/>
                <w:szCs w:val="28"/>
              </w:rPr>
              <w:t xml:space="preserve"> друг другу в парах узнать о растениях и животных  Китая.  Соберите </w:t>
            </w:r>
            <w:proofErr w:type="spellStart"/>
            <w:r w:rsidRPr="00FB6F17">
              <w:rPr>
                <w:rFonts w:eastAsia="Times New Roman" w:cs="Times New Roman"/>
                <w:sz w:val="28"/>
                <w:szCs w:val="28"/>
              </w:rPr>
              <w:t>пазлы</w:t>
            </w:r>
            <w:proofErr w:type="spellEnd"/>
            <w:r w:rsidRPr="00FB6F17">
              <w:rPr>
                <w:rFonts w:eastAsia="Times New Roman" w:cs="Times New Roman"/>
                <w:sz w:val="28"/>
                <w:szCs w:val="28"/>
              </w:rPr>
              <w:t>.  Назовите животное, которое у вас получилось.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Сделаем вывод по стране. Оцените свои умения.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–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Мы продолжаем наше путешествие.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 Марко Поло долго жил в Китае, но пришла пора возвращаться домой. На обратном пути он увидел еще одну страну. Отгадайте ее название предмету в мешочке наощупь. (цифры).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Когда-то эта страна, </w:t>
            </w:r>
            <w:proofErr w:type="gramStart"/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также</w:t>
            </w:r>
            <w:proofErr w:type="gramEnd"/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 как и Китай, была одной из самых богатых стран мира. Европейские купцы всяческими путями стремились, искали пути сюда за удивительными товарами, которых не было в Европе. Стоили они очень дорого. Один из таких </w:t>
            </w:r>
            <w:proofErr w:type="gramStart"/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товаров  угадайте</w:t>
            </w:r>
            <w:proofErr w:type="gramEnd"/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: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 В Индии одно из излюбленных блюд – рис, они знают толк в его приготовлении. Я принесла маленький кусочек блюда из риса. Ярослав, попробуй. Вкусно? Что ты можешь сказать? В Индии в рис обязательно добавляют перец, карри, кардамон. Кто-нибудь знает, как это называется? (специи)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 xml:space="preserve">– перец, специи, мешочек которого в древности приравнивался к мешочку золота. 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- К этому уроку группа любознательных ребят из нашего класса выполняла проект, целью которого было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узнать об Индии у реального очевидца этой страны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 xml:space="preserve">. Для этого они взяли интервью у зам.директора Ольги Борисовны. Как оно проходило, вы сейчас увидите, узнаете много нового, а затем заполним нашу таблицу. 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Сделаем вывод: Кто начнет?</w:t>
            </w:r>
            <w:r w:rsidR="008075C5">
              <w:rPr>
                <w:rFonts w:eastAsia="Times New Roman" w:cs="Times New Roman"/>
                <w:sz w:val="28"/>
                <w:szCs w:val="28"/>
              </w:rPr>
              <w:t xml:space="preserve"> Оцените себя – возьмите смайлик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Мы узнали о 3 странах Азии. Внимательно посмотрите на таблицу.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Что общего у всех стран?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Чем отличаются</w:t>
            </w:r>
            <w:r>
              <w:rPr>
                <w:rFonts w:eastAsia="Times New Roman" w:cs="Times New Roman"/>
                <w:sz w:val="28"/>
                <w:szCs w:val="28"/>
              </w:rPr>
              <w:t>?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Какой общий вывод мы можем сделать о странах Азии?</w:t>
            </w: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(Эти страны с богатой культурой, традициями, много предметов были изобретены в странах Азии, раньше эти страны были очень богатыми).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Кто захотел также, как и О.Б побывать в Индии? Китае? Саудовской Аравии?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Что изучить хотели бы еще в этих странах?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FB6F17">
              <w:rPr>
                <w:rFonts w:eastAsia="Times New Roman" w:cs="Times New Roman"/>
                <w:i/>
                <w:sz w:val="28"/>
                <w:szCs w:val="28"/>
              </w:rPr>
              <w:t xml:space="preserve">- Ребята, у меня есть хобби – я кое-что собираю и изучаю. Хотите узнать, что это? Как раз это есть во всех странах, но в каждой они свои. Волшебная </w:t>
            </w:r>
            <w:proofErr w:type="gramStart"/>
            <w:r w:rsidRPr="00FB6F17">
              <w:rPr>
                <w:rFonts w:eastAsia="Times New Roman" w:cs="Times New Roman"/>
                <w:i/>
                <w:sz w:val="28"/>
                <w:szCs w:val="28"/>
              </w:rPr>
              <w:t>шкатулка..</w:t>
            </w:r>
            <w:proofErr w:type="gramEnd"/>
            <w:r w:rsidRPr="00FB6F17">
              <w:rPr>
                <w:rFonts w:eastAsia="Times New Roman" w:cs="Times New Roman"/>
                <w:i/>
                <w:sz w:val="28"/>
                <w:szCs w:val="28"/>
              </w:rPr>
              <w:t xml:space="preserve"> Угадайте, что в ней, используя мои подсказки: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FB6F17">
              <w:rPr>
                <w:rFonts w:eastAsia="Times New Roman" w:cs="Times New Roman"/>
                <w:i/>
                <w:sz w:val="28"/>
                <w:szCs w:val="28"/>
              </w:rPr>
              <w:t xml:space="preserve">  - Специальная дорогая бумага, на которой изображен правитель с одной стороны, достопримечательность – с другой.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i/>
                <w:sz w:val="28"/>
                <w:szCs w:val="28"/>
              </w:rPr>
            </w:pPr>
            <w:r w:rsidRPr="00FB6F17">
              <w:rPr>
                <w:rFonts w:eastAsia="Times New Roman" w:cs="Times New Roman"/>
                <w:i/>
                <w:sz w:val="28"/>
                <w:szCs w:val="28"/>
              </w:rPr>
              <w:t xml:space="preserve"> - На них что-нибудь можно купить, используя в каждой стране свою.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FB6F17">
              <w:rPr>
                <w:rFonts w:eastAsia="Times New Roman" w:cs="Times New Roman"/>
                <w:b/>
                <w:sz w:val="28"/>
                <w:szCs w:val="28"/>
              </w:rPr>
              <w:t>Возвращаемся к нашим предметам.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– Помогите Лене ответить на вопрос Миши «Что объединяет эти предметы?».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Работа в группах. Находят Саудовскую Аравию по карте, находят информацию о ней в учебнике. Выступление.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Делают вывод по стране в целом.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Оценивают свои умения. 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8075C5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Самооценка работы каждого в группе.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Парная работа. Сбор </w:t>
            </w:r>
            <w:proofErr w:type="spellStart"/>
            <w:r w:rsidRPr="00FB6F17">
              <w:rPr>
                <w:rFonts w:eastAsia="Times New Roman" w:cs="Times New Roman"/>
                <w:sz w:val="28"/>
                <w:szCs w:val="28"/>
              </w:rPr>
              <w:t>пазлов</w:t>
            </w:r>
            <w:proofErr w:type="spellEnd"/>
            <w:r w:rsidRPr="00FB6F17">
              <w:rPr>
                <w:rFonts w:eastAsia="Times New Roman" w:cs="Times New Roman"/>
                <w:sz w:val="28"/>
                <w:szCs w:val="28"/>
              </w:rPr>
              <w:t xml:space="preserve"> - животных и растения Китая.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8075C5" w:rsidRDefault="008075C5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Делают вывод по стране в целом.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 xml:space="preserve">Оценивают свои умения. </w:t>
            </w: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Проба блюда.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B6F17">
              <w:rPr>
                <w:rFonts w:eastAsia="Times New Roman" w:cs="Times New Roman"/>
                <w:sz w:val="28"/>
                <w:szCs w:val="28"/>
              </w:rPr>
              <w:t>Интервью .</w:t>
            </w:r>
            <w:proofErr w:type="gramEnd"/>
            <w:r w:rsidRPr="00FB6F17">
              <w:rPr>
                <w:rFonts w:eastAsia="Times New Roman" w:cs="Times New Roman"/>
                <w:sz w:val="28"/>
                <w:szCs w:val="28"/>
              </w:rPr>
              <w:t xml:space="preserve"> Дети задают вопросы очевидцу.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Выполняют сравнительный анализ стран по таблице.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Проговаривают общий вывод.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FB6F17">
              <w:rPr>
                <w:rFonts w:eastAsia="Times New Roman" w:cs="Times New Roman"/>
                <w:sz w:val="28"/>
                <w:szCs w:val="28"/>
              </w:rPr>
              <w:t>Эти предметы и вещества придуманы в Азии.</w:t>
            </w:r>
          </w:p>
          <w:p w:rsidR="00FB6F17" w:rsidRPr="00FB6F17" w:rsidRDefault="00FB6F17" w:rsidP="00FB6F17">
            <w:pPr>
              <w:autoSpaceDE w:val="0"/>
              <w:autoSpaceDN w:val="0"/>
              <w:adjustRightInd w:val="0"/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c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</w:tc>
      </w:tr>
      <w:tr w:rsidR="00FB6F17" w:rsidRPr="00EF7464" w:rsidTr="00710EC9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EF7464">
              <w:rPr>
                <w:rFonts w:cs="Times New Roman"/>
                <w:b/>
                <w:sz w:val="28"/>
                <w:szCs w:val="28"/>
              </w:rPr>
              <w:t>Прменение</w:t>
            </w:r>
            <w:proofErr w:type="spellEnd"/>
            <w:r w:rsidRPr="00EF7464">
              <w:rPr>
                <w:rFonts w:cs="Times New Roman"/>
                <w:b/>
                <w:sz w:val="28"/>
                <w:szCs w:val="28"/>
              </w:rPr>
              <w:t xml:space="preserve"> нового знания.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- Путешествие наше подошло к концу, но с нами останутся как у обычных путешественников фотографии того, что мы там увидели, о чем узнали. Сейчас мы сами создадим альбом -проспект: каждой колонке я даю 1 страну, конверт со всеми фотографиями, ваша цель распределить фотографии, выбрать только относящиеся к вашей стране. Работаем в 3 группах, это будет наш проект к «Всемирной выставке». Показ.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Создают альбом каждой страны к проекту «Всемирная выставка».</w:t>
            </w: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  <w:p w:rsidR="00FB6F17" w:rsidRPr="00EF7464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c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</w:tc>
      </w:tr>
      <w:tr w:rsidR="00FB6F17" w:rsidRPr="00EF7464" w:rsidTr="00710EC9">
        <w:tc>
          <w:tcPr>
            <w:tcW w:w="25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t>6. Рефлексия учебной деятельности.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- Вспомним цель нашего урока (изучить природу, достопримечательности, предметы стран Азии)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Какой план мы себе наметили?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Как мы это сделали? Вижу у вас на партах, в </w:t>
            </w:r>
            <w:r w:rsidR="008075C5">
              <w:rPr>
                <w:rFonts w:eastAsia="Times New Roman" w:cs="Times New Roman"/>
                <w:sz w:val="28"/>
                <w:szCs w:val="28"/>
              </w:rPr>
              <w:t xml:space="preserve">основном, </w:t>
            </w:r>
            <w:proofErr w:type="gramStart"/>
            <w:r w:rsidR="008075C5">
              <w:rPr>
                <w:rFonts w:eastAsia="Times New Roman" w:cs="Times New Roman"/>
                <w:sz w:val="28"/>
                <w:szCs w:val="28"/>
              </w:rPr>
              <w:t>смайлики</w:t>
            </w: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EF7464">
              <w:rPr>
                <w:rFonts w:eastAsia="Times New Roman" w:cs="Times New Roman"/>
                <w:sz w:val="28"/>
                <w:szCs w:val="28"/>
              </w:rPr>
              <w:t xml:space="preserve">  значит, многое получилось.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Мы достигли своей цели?</w:t>
            </w:r>
          </w:p>
          <w:p w:rsidR="00FB6F17" w:rsidRPr="00EF7464" w:rsidRDefault="00FB6F17" w:rsidP="00FB6F17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 - Вот теперь оцените себя по лесенке успеха. Вижу, что, совершив путешествие, вы узнали много нового.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Самооценка знаний по «Лесенке успеха»: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1 ступенька – я ничего не запомнил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2 ступенька – мне было что-то непонятно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>3 ступенька – я знаю страны очень хорошо</w:t>
            </w:r>
          </w:p>
          <w:p w:rsidR="00FB6F17" w:rsidRPr="00EF7464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c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</w:tc>
      </w:tr>
      <w:tr w:rsidR="00FB6F17" w:rsidRPr="00EF7464" w:rsidTr="00710EC9">
        <w:tc>
          <w:tcPr>
            <w:tcW w:w="2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cs="Times New Roman"/>
                <w:b/>
                <w:sz w:val="28"/>
                <w:szCs w:val="28"/>
              </w:rPr>
            </w:pPr>
            <w:r w:rsidRPr="00EF7464">
              <w:rPr>
                <w:rFonts w:cs="Times New Roman"/>
                <w:b/>
                <w:sz w:val="28"/>
                <w:szCs w:val="28"/>
              </w:rPr>
              <w:t>7. Домашнее задание.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Default="00FB6F17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 w:rsidRPr="00EF7464">
              <w:rPr>
                <w:rFonts w:eastAsia="Times New Roman" w:cs="Times New Roman"/>
                <w:sz w:val="28"/>
                <w:szCs w:val="28"/>
              </w:rPr>
              <w:t xml:space="preserve">- Домашнее задание. </w:t>
            </w:r>
            <w:r w:rsidRPr="00EF7464">
              <w:rPr>
                <w:rFonts w:eastAsia="Times New Roman" w:cs="Times New Roman"/>
                <w:b/>
                <w:sz w:val="28"/>
                <w:szCs w:val="28"/>
              </w:rPr>
              <w:t>Какое вы бы хотели?</w:t>
            </w:r>
          </w:p>
          <w:p w:rsidR="008075C5" w:rsidRDefault="008075C5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 уровень – рассказать об одной стране Азии;</w:t>
            </w:r>
          </w:p>
          <w:p w:rsidR="008075C5" w:rsidRDefault="008075C5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 – изучить самостоятельно еще одну страну;</w:t>
            </w:r>
          </w:p>
          <w:p w:rsidR="008075C5" w:rsidRPr="00EF7464" w:rsidRDefault="008075C5" w:rsidP="00EF7464">
            <w:pPr>
              <w:autoSpaceDE w:val="0"/>
              <w:autoSpaceDN w:val="0"/>
              <w:adjustRightInd w:val="0"/>
              <w:snapToGrid w:val="0"/>
              <w:ind w:left="284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 – подготовить викторину о странах Азии.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ind w:left="284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Выбирают сами себе домашнее задание.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F17" w:rsidRPr="00EF7464" w:rsidRDefault="00FB6F17" w:rsidP="00EF7464">
            <w:pPr>
              <w:pStyle w:val="ac"/>
              <w:snapToGrid w:val="0"/>
              <w:ind w:left="284"/>
              <w:rPr>
                <w:rFonts w:cs="Times New Roman"/>
                <w:sz w:val="28"/>
                <w:szCs w:val="28"/>
              </w:rPr>
            </w:pPr>
          </w:p>
        </w:tc>
      </w:tr>
    </w:tbl>
    <w:p w:rsidR="004A78B6" w:rsidRPr="00EF7464" w:rsidRDefault="004A78B6" w:rsidP="00EF7464">
      <w:pPr>
        <w:ind w:left="284"/>
        <w:rPr>
          <w:rFonts w:cs="Times New Roman"/>
          <w:color w:val="7F3FBF"/>
          <w:sz w:val="28"/>
          <w:szCs w:val="28"/>
        </w:rPr>
      </w:pPr>
    </w:p>
    <w:p w:rsidR="004A78B6" w:rsidRPr="00EF7464" w:rsidRDefault="004A78B6" w:rsidP="00EF7464">
      <w:pPr>
        <w:ind w:left="284" w:firstLine="709"/>
        <w:rPr>
          <w:rFonts w:cs="Times New Roman"/>
          <w:sz w:val="28"/>
          <w:szCs w:val="28"/>
        </w:rPr>
      </w:pPr>
    </w:p>
    <w:p w:rsidR="004A78B6" w:rsidRPr="00EF7464" w:rsidRDefault="004A78B6" w:rsidP="00EF7464">
      <w:pPr>
        <w:pStyle w:val="WW-2"/>
        <w:spacing w:line="240" w:lineRule="auto"/>
        <w:ind w:left="284" w:firstLine="284"/>
        <w:rPr>
          <w:rFonts w:cs="Times New Roman"/>
          <w:sz w:val="28"/>
          <w:szCs w:val="28"/>
        </w:rPr>
      </w:pPr>
    </w:p>
    <w:sectPr w:rsidR="004A78B6" w:rsidRPr="00EF7464">
      <w:pgSz w:w="14173" w:h="200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6CCADF58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1053"/>
        </w:tabs>
        <w:ind w:left="1053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938409F"/>
    <w:multiLevelType w:val="multilevel"/>
    <w:tmpl w:val="88800F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0"/>
    <w:rsid w:val="00131A60"/>
    <w:rsid w:val="00187700"/>
    <w:rsid w:val="001F450A"/>
    <w:rsid w:val="0031619E"/>
    <w:rsid w:val="004A78B6"/>
    <w:rsid w:val="004B29FF"/>
    <w:rsid w:val="0056069C"/>
    <w:rsid w:val="00710EC9"/>
    <w:rsid w:val="0075474F"/>
    <w:rsid w:val="00784C54"/>
    <w:rsid w:val="007D7C10"/>
    <w:rsid w:val="008075C5"/>
    <w:rsid w:val="008312D0"/>
    <w:rsid w:val="008D22AD"/>
    <w:rsid w:val="0098780A"/>
    <w:rsid w:val="00A026BD"/>
    <w:rsid w:val="00AD1D6B"/>
    <w:rsid w:val="00BD4AD9"/>
    <w:rsid w:val="00C22D79"/>
    <w:rsid w:val="00CB1F69"/>
    <w:rsid w:val="00CD76DF"/>
    <w:rsid w:val="00CE2816"/>
    <w:rsid w:val="00CF5BDB"/>
    <w:rsid w:val="00D14CC6"/>
    <w:rsid w:val="00D87325"/>
    <w:rsid w:val="00E34A96"/>
    <w:rsid w:val="00E57B7C"/>
    <w:rsid w:val="00EF7464"/>
    <w:rsid w:val="00F504CD"/>
    <w:rsid w:val="00FB6C81"/>
    <w:rsid w:val="00FB6F17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201AFFE-3F95-4971-8CC6-D42AEC7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3">
    <w:name w:val="Символ нумерации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10">
    <w:name w:val="Знак сноски1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WW8Num14z0">
    <w:name w:val="WW8Num14z0"/>
    <w:rPr>
      <w:b/>
      <w:bCs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210">
    <w:name w:val="Основной текст с отступом 21"/>
    <w:basedOn w:val="a"/>
    <w:pPr>
      <w:ind w:left="360"/>
    </w:pPr>
    <w:rPr>
      <w:i/>
      <w:iCs/>
    </w:rPr>
  </w:style>
  <w:style w:type="paragraph" w:customStyle="1" w:styleId="14">
    <w:name w:val="Маркированный список1"/>
    <w:basedOn w:val="a"/>
    <w:pPr>
      <w:numPr>
        <w:numId w:val="1"/>
      </w:numPr>
      <w:overflowPunct w:val="0"/>
      <w:spacing w:line="240" w:lineRule="atLeast"/>
      <w:ind w:left="284" w:hanging="284"/>
      <w:textAlignment w:val="baseline"/>
    </w:pPr>
    <w:rPr>
      <w:i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280" w:after="280"/>
    </w:pPr>
    <w:rPr>
      <w:rFonts w:eastAsia="Times New Roman" w:cs="Times New Roman"/>
    </w:rPr>
  </w:style>
  <w:style w:type="paragraph" w:customStyle="1" w:styleId="310">
    <w:name w:val="Основной текст с отступом 31"/>
    <w:basedOn w:val="a"/>
    <w:pPr>
      <w:ind w:left="360"/>
    </w:p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23">
    <w:name w:val="Основной текст с отступом 23"/>
    <w:basedOn w:val="a"/>
    <w:pPr>
      <w:spacing w:after="120" w:line="480" w:lineRule="auto"/>
      <w:ind w:left="283"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f2"/>
    <w:qFormat/>
    <w:pPr>
      <w:jc w:val="center"/>
    </w:pPr>
  </w:style>
  <w:style w:type="paragraph" w:styleId="af2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WW-3">
    <w:name w:val="WW-Основной текст с отступом 3"/>
    <w:basedOn w:val="a"/>
    <w:pPr>
      <w:overflowPunct w:val="0"/>
      <w:spacing w:line="360" w:lineRule="auto"/>
      <w:ind w:firstLine="709"/>
      <w:jc w:val="center"/>
      <w:textAlignment w:val="baseline"/>
    </w:pPr>
    <w:rPr>
      <w:rFonts w:ascii="Arial" w:eastAsia="Times New Roman" w:hAnsi="Arial" w:cs="Arial"/>
      <w:sz w:val="26"/>
    </w:rPr>
  </w:style>
  <w:style w:type="paragraph" w:styleId="af3">
    <w:name w:val="Body Text Indent"/>
    <w:basedOn w:val="a"/>
    <w:rPr>
      <w:b/>
      <w:bCs/>
      <w:sz w:val="28"/>
      <w:szCs w:val="28"/>
    </w:rPr>
  </w:style>
  <w:style w:type="paragraph" w:customStyle="1" w:styleId="24">
    <w:name w:val="Основной текст с отступом 24"/>
    <w:basedOn w:val="a"/>
    <w:pPr>
      <w:spacing w:after="120" w:line="480" w:lineRule="auto"/>
      <w:ind w:left="283"/>
    </w:pPr>
    <w:rPr>
      <w:rFonts w:eastAsia="MS Mincho"/>
    </w:rPr>
  </w:style>
  <w:style w:type="paragraph" w:customStyle="1" w:styleId="32">
    <w:name w:val="Основной текст с отступом 32"/>
    <w:basedOn w:val="a"/>
    <w:pPr>
      <w:ind w:left="360"/>
    </w:pPr>
  </w:style>
  <w:style w:type="paragraph" w:customStyle="1" w:styleId="WW-2">
    <w:name w:val="WW-Основной текст с отступом 2"/>
    <w:basedOn w:val="a"/>
    <w:pPr>
      <w:overflowPunct w:val="0"/>
      <w:spacing w:line="360" w:lineRule="auto"/>
      <w:ind w:firstLine="70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мир</vt:lpstr>
    </vt:vector>
  </TitlesOfParts>
  <Company>MoBIL GROUP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subject/>
  <dc:creator>Admin</dc:creator>
  <cp:keywords/>
  <cp:lastModifiedBy>Timosha</cp:lastModifiedBy>
  <cp:revision>2</cp:revision>
  <cp:lastPrinted>1601-01-01T00:00:00Z</cp:lastPrinted>
  <dcterms:created xsi:type="dcterms:W3CDTF">2017-01-19T16:13:00Z</dcterms:created>
  <dcterms:modified xsi:type="dcterms:W3CDTF">2017-01-19T16:13:00Z</dcterms:modified>
</cp:coreProperties>
</file>