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4" w:rsidRPr="00F45B3C" w:rsidRDefault="00BC73E4" w:rsidP="00BC73E4">
      <w:pPr>
        <w:jc w:val="center"/>
        <w:rPr>
          <w:b/>
          <w:sz w:val="28"/>
          <w:szCs w:val="28"/>
        </w:rPr>
      </w:pPr>
      <w:r w:rsidRPr="00F45B3C">
        <w:rPr>
          <w:b/>
          <w:sz w:val="28"/>
          <w:szCs w:val="28"/>
        </w:rPr>
        <w:t>План взаимодействи</w:t>
      </w:r>
      <w:r>
        <w:rPr>
          <w:b/>
          <w:sz w:val="28"/>
          <w:szCs w:val="28"/>
        </w:rPr>
        <w:t xml:space="preserve">я учителя-логопеда Анисимовой М.С. с родителями </w:t>
      </w:r>
      <w:r w:rsidRPr="00F45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подготовительной группы</w:t>
      </w:r>
      <w:r w:rsidRPr="00F45B3C">
        <w:rPr>
          <w:b/>
          <w:sz w:val="28"/>
          <w:szCs w:val="28"/>
        </w:rPr>
        <w:t xml:space="preserve"> </w:t>
      </w:r>
    </w:p>
    <w:p w:rsidR="00BC73E4" w:rsidRPr="00F45B3C" w:rsidRDefault="00BC73E4" w:rsidP="00BC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№1 «Светлячок» на 2013-2014</w:t>
      </w:r>
      <w:r w:rsidRPr="00F45B3C">
        <w:rPr>
          <w:b/>
          <w:sz w:val="28"/>
          <w:szCs w:val="28"/>
        </w:rPr>
        <w:t xml:space="preserve"> учебный год.</w:t>
      </w:r>
    </w:p>
    <w:p w:rsidR="00BC73E4" w:rsidRDefault="00BC73E4" w:rsidP="00BC73E4">
      <w:pPr>
        <w:rPr>
          <w:sz w:val="28"/>
          <w:szCs w:val="28"/>
        </w:rPr>
      </w:pPr>
    </w:p>
    <w:p w:rsidR="00BC73E4" w:rsidRDefault="00BC73E4" w:rsidP="00BC73E4">
      <w:pPr>
        <w:rPr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8"/>
        <w:gridCol w:w="1985"/>
        <w:gridCol w:w="2835"/>
      </w:tblGrid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977A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977A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родителей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подготовительной группы</w:t>
            </w:r>
            <w:r w:rsidRPr="009977A6">
              <w:rPr>
                <w:sz w:val="28"/>
                <w:szCs w:val="28"/>
              </w:rPr>
              <w:t xml:space="preserve"> с результатами логопедического обследования детей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родители подготовительной группы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 xml:space="preserve">2.     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- практикум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родители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логопеда и семьи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и ее значение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Причины речевых нарушений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6.</w:t>
            </w: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дыхательной гимнастики в речевом развитии детей с речевыми нарушениями.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  <w:p w:rsidR="00BC73E4" w:rsidRPr="007B77F7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консультации: </w:t>
            </w:r>
            <w:proofErr w:type="spellStart"/>
            <w:r>
              <w:rPr>
                <w:sz w:val="28"/>
                <w:szCs w:val="28"/>
              </w:rPr>
              <w:t>Акифьевы</w:t>
            </w:r>
            <w:proofErr w:type="spellEnd"/>
            <w:r>
              <w:rPr>
                <w:sz w:val="28"/>
                <w:szCs w:val="28"/>
              </w:rPr>
              <w:t xml:space="preserve">, Рассадины, </w:t>
            </w:r>
            <w:proofErr w:type="spellStart"/>
            <w:r>
              <w:rPr>
                <w:sz w:val="28"/>
                <w:szCs w:val="28"/>
              </w:rPr>
              <w:t>Тюлины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7.</w:t>
            </w: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логопед задает домашние задания?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rPr>
          <w:trHeight w:val="728"/>
        </w:trPr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правильно произносить и различать звуки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на логопедическом стенде 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238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логопеды?</w:t>
            </w:r>
          </w:p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сколько лет лучше обращаться к логопеду?</w:t>
            </w: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о выполнении домашних логопедических заданий.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запросам родителей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Говорите с ребенком правильно</w:t>
            </w: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уже знаем звуки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 О  У  И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развитию речевых навыков у дошкольников</w:t>
            </w: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 слов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8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«Логопед рекомендует» - памятки для родителей</w:t>
            </w:r>
          </w:p>
          <w:p w:rsidR="00BC73E4" w:rsidRPr="00273537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«Форма, цвет, величина»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Обогащение словаря дошкольника с недоразвитием речи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должен ребенок знать о времени?»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C73E4" w:rsidRDefault="00BC73E4" w:rsidP="0069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Логопедическое обследование детей. Сообщение о результатах обследования</w:t>
            </w:r>
          </w:p>
        </w:tc>
        <w:tc>
          <w:tcPr>
            <w:tcW w:w="1985" w:type="dxa"/>
          </w:tcPr>
          <w:p w:rsidR="00BC73E4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родители</w:t>
            </w:r>
          </w:p>
        </w:tc>
      </w:tr>
      <w:tr w:rsidR="00BC73E4" w:rsidRPr="009977A6" w:rsidTr="006955CC">
        <w:tc>
          <w:tcPr>
            <w:tcW w:w="567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</w:p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38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по заучиванию стихов</w:t>
            </w:r>
          </w:p>
        </w:tc>
        <w:tc>
          <w:tcPr>
            <w:tcW w:w="1985" w:type="dxa"/>
          </w:tcPr>
          <w:p w:rsidR="00BC73E4" w:rsidRPr="009977A6" w:rsidRDefault="00BC73E4" w:rsidP="006955CC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9977A6">
              <w:rPr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BC73E4" w:rsidRPr="009977A6" w:rsidRDefault="00BC73E4" w:rsidP="0069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логопедическом стенде</w:t>
            </w:r>
          </w:p>
        </w:tc>
      </w:tr>
    </w:tbl>
    <w:p w:rsidR="00BC73E4" w:rsidRDefault="00BC73E4" w:rsidP="00BC73E4">
      <w:pPr>
        <w:tabs>
          <w:tab w:val="left" w:pos="8640"/>
        </w:tabs>
        <w:rPr>
          <w:sz w:val="28"/>
          <w:szCs w:val="28"/>
        </w:rPr>
      </w:pPr>
    </w:p>
    <w:p w:rsidR="00BC73E4" w:rsidRDefault="00BC73E4" w:rsidP="00BC73E4">
      <w:pPr>
        <w:tabs>
          <w:tab w:val="left" w:pos="8640"/>
        </w:tabs>
        <w:rPr>
          <w:sz w:val="28"/>
          <w:szCs w:val="28"/>
        </w:rPr>
      </w:pPr>
    </w:p>
    <w:p w:rsidR="00BC73E4" w:rsidRDefault="00BC73E4" w:rsidP="00BC73E4">
      <w:pPr>
        <w:tabs>
          <w:tab w:val="left" w:pos="8640"/>
        </w:tabs>
        <w:rPr>
          <w:sz w:val="28"/>
          <w:szCs w:val="28"/>
        </w:rPr>
      </w:pPr>
    </w:p>
    <w:p w:rsidR="00BC73E4" w:rsidRDefault="00BC73E4" w:rsidP="00BC73E4">
      <w:pPr>
        <w:tabs>
          <w:tab w:val="left" w:pos="8640"/>
        </w:tabs>
        <w:rPr>
          <w:sz w:val="28"/>
          <w:szCs w:val="28"/>
        </w:rPr>
      </w:pPr>
    </w:p>
    <w:p w:rsidR="00BC73E4" w:rsidRDefault="00BC73E4" w:rsidP="00BC73E4">
      <w:pPr>
        <w:ind w:right="141"/>
      </w:pPr>
    </w:p>
    <w:p w:rsidR="00BC73E4" w:rsidRDefault="00BC73E4" w:rsidP="00BC73E4">
      <w:pPr>
        <w:ind w:right="141"/>
      </w:pPr>
    </w:p>
    <w:p w:rsidR="00BC73E4" w:rsidRDefault="00BC73E4" w:rsidP="00BC73E4">
      <w:pPr>
        <w:ind w:right="141"/>
      </w:pPr>
    </w:p>
    <w:p w:rsidR="00BC73E4" w:rsidRDefault="00BC73E4" w:rsidP="00BC73E4">
      <w:pPr>
        <w:ind w:right="141"/>
      </w:pPr>
    </w:p>
    <w:p w:rsidR="00BC73E4" w:rsidRDefault="00BC73E4" w:rsidP="00BC73E4">
      <w:pPr>
        <w:ind w:right="141"/>
      </w:pPr>
    </w:p>
    <w:p w:rsidR="00577496" w:rsidRDefault="00577496"/>
    <w:sectPr w:rsidR="00577496" w:rsidSect="005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E4"/>
    <w:rsid w:val="00577496"/>
    <w:rsid w:val="00B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2015-10-02T18:53:00Z</dcterms:created>
  <dcterms:modified xsi:type="dcterms:W3CDTF">2015-10-02T18:54:00Z</dcterms:modified>
</cp:coreProperties>
</file>