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0B" w:rsidRPr="009C459A" w:rsidRDefault="0002730B" w:rsidP="00105724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59A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Утверждаю:</w:t>
      </w:r>
    </w:p>
    <w:p w:rsidR="0002730B" w:rsidRPr="009C459A" w:rsidRDefault="0002730B" w:rsidP="00105724">
      <w:pPr>
        <w:pStyle w:val="NoSpacing"/>
        <w:rPr>
          <w:rFonts w:ascii="Times New Roman" w:hAnsi="Times New Roman"/>
          <w:sz w:val="28"/>
          <w:szCs w:val="28"/>
        </w:rPr>
      </w:pPr>
      <w:r w:rsidRPr="009C459A">
        <w:rPr>
          <w:rFonts w:ascii="Times New Roman" w:hAnsi="Times New Roman"/>
          <w:sz w:val="28"/>
          <w:szCs w:val="28"/>
        </w:rPr>
        <w:t>Медицинская сестр</w:t>
      </w:r>
      <w:r>
        <w:rPr>
          <w:rFonts w:ascii="Times New Roman" w:hAnsi="Times New Roman"/>
          <w:sz w:val="28"/>
          <w:szCs w:val="28"/>
        </w:rPr>
        <w:t>а  ______________</w:t>
      </w:r>
      <w:r w:rsidRPr="009C459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C459A">
        <w:rPr>
          <w:rFonts w:ascii="Times New Roman" w:hAnsi="Times New Roman"/>
          <w:sz w:val="28"/>
          <w:szCs w:val="28"/>
        </w:rPr>
        <w:t xml:space="preserve">   Заведующ</w:t>
      </w:r>
      <w:r>
        <w:rPr>
          <w:rFonts w:ascii="Times New Roman" w:hAnsi="Times New Roman"/>
          <w:sz w:val="28"/>
          <w:szCs w:val="28"/>
        </w:rPr>
        <w:t>ий _____________</w:t>
      </w:r>
    </w:p>
    <w:p w:rsidR="0002730B" w:rsidRPr="009C459A" w:rsidRDefault="0002730B" w:rsidP="0010572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2730B" w:rsidRPr="009C459A" w:rsidRDefault="0002730B" w:rsidP="0010572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2730B" w:rsidRPr="000503B0" w:rsidRDefault="0002730B" w:rsidP="001057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503B0">
        <w:rPr>
          <w:rFonts w:ascii="Times New Roman" w:hAnsi="Times New Roman"/>
          <w:b/>
          <w:sz w:val="28"/>
          <w:szCs w:val="28"/>
        </w:rPr>
        <w:t>Технология оздоровительной работы в</w:t>
      </w:r>
      <w:r>
        <w:rPr>
          <w:rFonts w:ascii="Times New Roman" w:hAnsi="Times New Roman"/>
          <w:b/>
          <w:sz w:val="28"/>
          <w:szCs w:val="28"/>
        </w:rPr>
        <w:t xml:space="preserve"> МБДОУ №  5 «Голубок»</w:t>
      </w:r>
      <w:r w:rsidRPr="000503B0">
        <w:rPr>
          <w:rFonts w:ascii="Times New Roman" w:hAnsi="Times New Roman"/>
          <w:b/>
          <w:sz w:val="28"/>
          <w:szCs w:val="28"/>
        </w:rPr>
        <w:t>.</w:t>
      </w:r>
    </w:p>
    <w:p w:rsidR="0002730B" w:rsidRPr="000503B0" w:rsidRDefault="0002730B" w:rsidP="001057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"/>
        <w:gridCol w:w="3888"/>
        <w:gridCol w:w="8296"/>
        <w:gridCol w:w="2126"/>
      </w:tblGrid>
      <w:tr w:rsidR="0002730B" w:rsidRPr="000B32A2" w:rsidTr="001C2964">
        <w:tc>
          <w:tcPr>
            <w:tcW w:w="540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02730B" w:rsidRPr="000B32A2" w:rsidRDefault="0002730B" w:rsidP="001C2964">
            <w:pPr>
              <w:pStyle w:val="NoSpacing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Виды оздоровительных </w:t>
            </w:r>
          </w:p>
          <w:p w:rsidR="0002730B" w:rsidRPr="000B32A2" w:rsidRDefault="0002730B" w:rsidP="001C2964">
            <w:pPr>
              <w:pStyle w:val="NoSpacing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8296" w:type="dxa"/>
            <w:vAlign w:val="center"/>
          </w:tcPr>
          <w:p w:rsidR="0002730B" w:rsidRPr="000B32A2" w:rsidRDefault="0002730B" w:rsidP="00105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</w:tr>
      <w:tr w:rsidR="0002730B" w:rsidRPr="000B32A2" w:rsidTr="001C2964">
        <w:trPr>
          <w:trHeight w:val="545"/>
        </w:trPr>
        <w:tc>
          <w:tcPr>
            <w:tcW w:w="534" w:type="dxa"/>
            <w:vMerge w:val="restart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Утренняя гимнастика на воздухе (весенне-летний период)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Ежедневно, продолжительностью от 5 до  12мин. 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2 - 7 лет</w:t>
            </w:r>
          </w:p>
        </w:tc>
      </w:tr>
      <w:tr w:rsidR="0002730B" w:rsidRPr="000B32A2" w:rsidTr="001C2964">
        <w:trPr>
          <w:trHeight w:val="817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Самостоятельные игры, бег в медленном темпе ЧСС-150 уд/мин, продолжительность от  2 до 5 минут без признаков утомления.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3 - 7 лет</w:t>
            </w:r>
          </w:p>
        </w:tc>
      </w:tr>
      <w:tr w:rsidR="0002730B" w:rsidRPr="000B32A2" w:rsidTr="001C2964">
        <w:trPr>
          <w:trHeight w:val="331"/>
        </w:trPr>
        <w:tc>
          <w:tcPr>
            <w:tcW w:w="534" w:type="dxa"/>
            <w:vMerge w:val="restart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 w:val="restart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( в весенне-летний период проводятся на улице)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 занятия в неделю в зале, продолжительностью от 10 до15 минут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2 - 3 лет</w:t>
            </w:r>
          </w:p>
        </w:tc>
      </w:tr>
      <w:tr w:rsidR="0002730B" w:rsidRPr="000B32A2" w:rsidTr="001C2964">
        <w:trPr>
          <w:trHeight w:val="993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 занятия в неделю в зале, 1 на воздухе, продолжительность от 20 до 30 минут в зависимости от возраста детей.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5 - 7 лет</w:t>
            </w:r>
          </w:p>
        </w:tc>
      </w:tr>
      <w:tr w:rsidR="0002730B" w:rsidRPr="000B32A2" w:rsidTr="001C2964">
        <w:trPr>
          <w:trHeight w:val="682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В совместной и самостоятельной деятельности в 1 и 2 половину дня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2 - 7 лет</w:t>
            </w: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0B" w:rsidRPr="000B32A2" w:rsidTr="001C2964">
        <w:trPr>
          <w:trHeight w:val="403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На занятиях статического характера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4 -  7 лет</w:t>
            </w:r>
          </w:p>
        </w:tc>
      </w:tr>
      <w:tr w:rsidR="0002730B" w:rsidRPr="000B32A2" w:rsidTr="001C2964">
        <w:trPr>
          <w:trHeight w:val="604"/>
        </w:trPr>
        <w:tc>
          <w:tcPr>
            <w:tcW w:w="534" w:type="dxa"/>
            <w:vMerge w:val="restart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 w:val="restart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Ежедневно,  общей продолжительностью  не менее 4-4,5часа. (прогулка не проводится при температуре ниже  -15 С и скорости ветра более   15 м/сек.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2 - 4 лет</w:t>
            </w:r>
          </w:p>
        </w:tc>
      </w:tr>
      <w:tr w:rsidR="0002730B" w:rsidRPr="000B32A2" w:rsidTr="001C2964">
        <w:trPr>
          <w:trHeight w:val="565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Ежедневно,  общей продолжительностью  не менее 4-4,5часа. (прогулка не проводится при температуре ниже  -20 С и скорости ветра более   15 м/сек.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5 - 7 лет</w:t>
            </w:r>
          </w:p>
        </w:tc>
      </w:tr>
      <w:tr w:rsidR="0002730B" w:rsidRPr="000B32A2" w:rsidTr="001C2964">
        <w:trPr>
          <w:trHeight w:val="525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Ежедневно на прогулке, длительность от  1 до 12 минут ( каждые 2 недели длительность бега увеличивается на 15 сек.)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02730B" w:rsidRPr="000B32A2" w:rsidTr="001C2964"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Сквозное проветривание помещения 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Проводится в отсутствии детей и заканчивается за 30 мин. до их прихода, длительность проветривания не менее 10 минут. 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2730B" w:rsidRPr="000B32A2" w:rsidTr="001C2964">
        <w:trPr>
          <w:trHeight w:val="233"/>
        </w:trPr>
        <w:tc>
          <w:tcPr>
            <w:tcW w:w="534" w:type="dxa"/>
            <w:vMerge w:val="restart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Полоскание горла кипяченой водой ( со 2 половины года)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Начинается с  </w:t>
            </w:r>
            <w:r w:rsidRPr="000B32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 +37 С , снижая каждые 3-4дня на  +1 С доводим до  +15 С.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02730B" w:rsidRPr="000B32A2" w:rsidTr="001C2964">
        <w:trPr>
          <w:trHeight w:val="835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Полоскание горла различными отварами трав в течение  2 недель в месяц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Полоскание горла отваром  лечебных трав комнатной температуры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Сентябрь-ромашка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Октябрь-эвкалипт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Ноябрь-кора дуба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Декабрь -морская соль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Январь-шалфей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Февраль-мать и мачеха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Март- календула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Апрель-ромашка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5-6 лет ( с 1 по 15 число месяца)</w:t>
            </w: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6-7 лет (с 16 по 31 число месяца)</w:t>
            </w:r>
          </w:p>
        </w:tc>
      </w:tr>
      <w:tr w:rsidR="0002730B" w:rsidRPr="000B32A2" w:rsidTr="001C2964">
        <w:trPr>
          <w:trHeight w:val="423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Ароматерапия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Ароматизация помещений эфирными маслами, травами. 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02730B" w:rsidRPr="000B32A2" w:rsidTr="001C2964">
        <w:trPr>
          <w:trHeight w:val="662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Фитотерапия (осенне-зимний период)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Использование фитонцидов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2 - 7 лет</w:t>
            </w:r>
          </w:p>
        </w:tc>
      </w:tr>
      <w:tr w:rsidR="0002730B" w:rsidRPr="000B32A2" w:rsidTr="001C2964">
        <w:trPr>
          <w:trHeight w:val="311"/>
        </w:trPr>
        <w:tc>
          <w:tcPr>
            <w:tcW w:w="534" w:type="dxa"/>
            <w:vMerge w:val="restart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 w:val="restart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Воздушные ванны после сна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Температур воздуха не ниже + 18 С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2- 3  лет</w:t>
            </w:r>
          </w:p>
        </w:tc>
      </w:tr>
      <w:tr w:rsidR="0002730B" w:rsidRPr="000B32A2" w:rsidTr="001C2964">
        <w:trPr>
          <w:trHeight w:val="506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Температура воздуха снижается постепенно путем проветривания до +15 С.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02730B" w:rsidRPr="000B32A2" w:rsidTr="001C2964"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Температура пола не ниже +18С, продолжительность  от 5   до 10 мин.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2730B" w:rsidRPr="000B32A2" w:rsidTr="001C2964">
        <w:trPr>
          <w:trHeight w:val="485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Обширное умывание (весенне-летний период)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Руки, лицо, шея.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5 -7 лет</w:t>
            </w:r>
          </w:p>
        </w:tc>
      </w:tr>
      <w:tr w:rsidR="0002730B" w:rsidRPr="000B32A2" w:rsidTr="001C2964">
        <w:trPr>
          <w:trHeight w:val="544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Контрастные обливания ног (летний период)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02730B" w:rsidRPr="000B32A2" w:rsidTr="001C2964">
        <w:trPr>
          <w:trHeight w:val="817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Обливание ног водой комнатной температуры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2-4 года</w:t>
            </w:r>
          </w:p>
        </w:tc>
      </w:tr>
      <w:tr w:rsidR="0002730B" w:rsidRPr="000B32A2" w:rsidTr="001C2964">
        <w:trPr>
          <w:trHeight w:val="409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Сухое обтирание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Полотенцем  после физкультурного занятия (2 раза в неделю)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3-4 года,</w:t>
            </w: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02730B" w:rsidRPr="000B32A2" w:rsidTr="001C2964">
        <w:trPr>
          <w:trHeight w:val="448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Влажное обтирание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Салфеткой, смоченной  в теплой воде, затем насухо полотенцем (после физкультурного занятия) 2 раза в неделю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5-6 лет,</w:t>
            </w: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2730B" w:rsidRPr="000B32A2" w:rsidTr="001C2964"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Ходьба по рефлексогенной дорожке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Ежедневно, продолжительностью от 3 до  7 мин.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2 - 7 лет</w:t>
            </w:r>
          </w:p>
        </w:tc>
      </w:tr>
      <w:tr w:rsidR="0002730B" w:rsidRPr="000B32A2" w:rsidTr="001C2964">
        <w:trPr>
          <w:trHeight w:val="292"/>
        </w:trPr>
        <w:tc>
          <w:tcPr>
            <w:tcW w:w="534" w:type="dxa"/>
            <w:vMerge w:val="restart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gridSpan w:val="2"/>
            <w:vMerge w:val="restart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Точечный массаж  по  А.А.Уманской,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02730B" w:rsidRPr="000B32A2" w:rsidTr="001C2964">
        <w:trPr>
          <w:trHeight w:val="183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Аурикулярный массаж «Поиграем ушками» М.Норбеков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02730B" w:rsidRPr="000B32A2" w:rsidTr="001C2964">
        <w:trPr>
          <w:trHeight w:val="97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 xml:space="preserve"> Массаж рук «Поиграем ручками» (З.И. Береснев)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02730B" w:rsidRPr="000B32A2" w:rsidTr="001C2964">
        <w:trPr>
          <w:trHeight w:val="98"/>
        </w:trPr>
        <w:tc>
          <w:tcPr>
            <w:tcW w:w="534" w:type="dxa"/>
            <w:vMerge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Точечный массаж с целью профилактики простудных заболеваний (октябрь-март)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02730B" w:rsidRPr="000B32A2" w:rsidTr="001C2964">
        <w:trPr>
          <w:trHeight w:val="462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Комплексы в соответствии с возрастом детей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0B" w:rsidRPr="000B32A2" w:rsidTr="001C2964">
        <w:trPr>
          <w:trHeight w:val="98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Игровые упражнения после сна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С использованием  потешек и песенок (1,5-2 мин)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2-4 г.</w:t>
            </w:r>
          </w:p>
        </w:tc>
      </w:tr>
      <w:tr w:rsidR="0002730B" w:rsidRPr="000B32A2" w:rsidTr="001C2964">
        <w:trPr>
          <w:trHeight w:val="506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Для профилактики усталости, близорукости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02730B" w:rsidRPr="000B32A2" w:rsidTr="001C2964">
        <w:trPr>
          <w:trHeight w:val="389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Дыхательная гимнастика (по А.Н. Стрельниковой)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Используется как часть  утренней общеукрепляющей гимнастики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5 - 7 лет</w:t>
            </w:r>
          </w:p>
        </w:tc>
      </w:tr>
      <w:tr w:rsidR="0002730B" w:rsidRPr="000B32A2" w:rsidTr="001C2964">
        <w:trPr>
          <w:trHeight w:val="720"/>
        </w:trPr>
        <w:tc>
          <w:tcPr>
            <w:tcW w:w="534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Психогимнастика по методике М.И. Чистяковой ( 1 раз в неделю)</w:t>
            </w:r>
          </w:p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02730B" w:rsidRPr="000B32A2" w:rsidRDefault="0002730B" w:rsidP="001C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Используется для организации психологической безопасности</w:t>
            </w:r>
          </w:p>
        </w:tc>
        <w:tc>
          <w:tcPr>
            <w:tcW w:w="2126" w:type="dxa"/>
          </w:tcPr>
          <w:p w:rsidR="0002730B" w:rsidRPr="000B32A2" w:rsidRDefault="0002730B" w:rsidP="001C29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A2">
              <w:rPr>
                <w:rFonts w:ascii="Times New Roman" w:hAnsi="Times New Roman"/>
                <w:sz w:val="24"/>
                <w:szCs w:val="24"/>
              </w:rPr>
              <w:t>5 -7 лет</w:t>
            </w:r>
          </w:p>
        </w:tc>
      </w:tr>
    </w:tbl>
    <w:p w:rsidR="0002730B" w:rsidRPr="000503B0" w:rsidRDefault="0002730B" w:rsidP="00105724">
      <w:pPr>
        <w:pStyle w:val="NoSpacing"/>
        <w:rPr>
          <w:rFonts w:ascii="Times New Roman" w:hAnsi="Times New Roman"/>
          <w:sz w:val="24"/>
          <w:szCs w:val="24"/>
        </w:rPr>
      </w:pPr>
    </w:p>
    <w:p w:rsidR="0002730B" w:rsidRDefault="0002730B"/>
    <w:sectPr w:rsidR="0002730B" w:rsidSect="001057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F4"/>
    <w:rsid w:val="0002730B"/>
    <w:rsid w:val="000467A7"/>
    <w:rsid w:val="000503B0"/>
    <w:rsid w:val="000B32A2"/>
    <w:rsid w:val="00105724"/>
    <w:rsid w:val="001C2964"/>
    <w:rsid w:val="003517D1"/>
    <w:rsid w:val="005B0F9C"/>
    <w:rsid w:val="00657B61"/>
    <w:rsid w:val="009563F4"/>
    <w:rsid w:val="009C459A"/>
    <w:rsid w:val="00D1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572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578</Words>
  <Characters>3299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cp:lastPrinted>2019-02-05T10:08:00Z</cp:lastPrinted>
  <dcterms:created xsi:type="dcterms:W3CDTF">2019-02-05T09:54:00Z</dcterms:created>
  <dcterms:modified xsi:type="dcterms:W3CDTF">2019-02-05T13:55:00Z</dcterms:modified>
</cp:coreProperties>
</file>