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6D" w:rsidRPr="00E1136D" w:rsidRDefault="00E1136D" w:rsidP="00E820F7">
      <w:pPr>
        <w:jc w:val="center"/>
        <w:rPr>
          <w:b/>
          <w:lang w:val="en-US"/>
        </w:rPr>
      </w:pPr>
    </w:p>
    <w:p w:rsidR="00E820F7" w:rsidRPr="00E820F7" w:rsidRDefault="00E820F7" w:rsidP="00E820F7">
      <w:pPr>
        <w:jc w:val="right"/>
        <w:rPr>
          <w:rFonts w:ascii="Times New Roman" w:hAnsi="Times New Roman"/>
          <w:b/>
          <w:sz w:val="24"/>
          <w:u w:val="single"/>
        </w:rPr>
      </w:pPr>
      <w:r w:rsidRPr="00E820F7">
        <w:rPr>
          <w:rFonts w:ascii="Times New Roman" w:hAnsi="Times New Roman"/>
          <w:b/>
          <w:sz w:val="24"/>
          <w:u w:val="single"/>
        </w:rPr>
        <w:t>Приложение 1.</w:t>
      </w:r>
    </w:p>
    <w:p w:rsidR="00E820F7" w:rsidRPr="00E820F7" w:rsidRDefault="00E820F7">
      <w:pPr>
        <w:pStyle w:val="a4"/>
        <w:jc w:val="center"/>
        <w:rPr>
          <w:rFonts w:ascii="Times New Roman" w:hAnsi="Times New Roman"/>
          <w:b/>
          <w:bCs/>
          <w:sz w:val="24"/>
        </w:rPr>
      </w:pPr>
    </w:p>
    <w:p w:rsidR="00A22C40" w:rsidRPr="00E820F7" w:rsidRDefault="00550E89">
      <w:pPr>
        <w:pStyle w:val="a4"/>
        <w:jc w:val="center"/>
        <w:rPr>
          <w:rFonts w:ascii="Times New Roman" w:hAnsi="Times New Roman"/>
          <w:b/>
          <w:bCs/>
          <w:sz w:val="24"/>
        </w:rPr>
      </w:pPr>
      <w:r w:rsidRPr="00E820F7">
        <w:rPr>
          <w:rFonts w:ascii="Times New Roman" w:hAnsi="Times New Roman"/>
          <w:b/>
          <w:bCs/>
          <w:sz w:val="24"/>
        </w:rPr>
        <w:t>План-сетка</w:t>
      </w:r>
      <w:r w:rsidR="00A22C40" w:rsidRPr="00E820F7">
        <w:rPr>
          <w:rFonts w:ascii="Times New Roman" w:hAnsi="Times New Roman"/>
          <w:b/>
          <w:bCs/>
          <w:sz w:val="24"/>
        </w:rPr>
        <w:t xml:space="preserve"> проведения сюжетно – </w:t>
      </w:r>
      <w:proofErr w:type="spellStart"/>
      <w:r w:rsidR="00A22C40" w:rsidRPr="00E820F7">
        <w:rPr>
          <w:rFonts w:ascii="Times New Roman" w:hAnsi="Times New Roman"/>
          <w:b/>
          <w:bCs/>
          <w:sz w:val="24"/>
        </w:rPr>
        <w:t>отобразительных</w:t>
      </w:r>
      <w:proofErr w:type="spellEnd"/>
      <w:r w:rsidR="00A22C40" w:rsidRPr="00E820F7">
        <w:rPr>
          <w:rFonts w:ascii="Times New Roman" w:hAnsi="Times New Roman"/>
          <w:b/>
          <w:bCs/>
          <w:sz w:val="24"/>
        </w:rPr>
        <w:t xml:space="preserve"> игр в 1 младшей группе.</w:t>
      </w:r>
    </w:p>
    <w:p w:rsidR="00A22C40" w:rsidRPr="00E820F7" w:rsidRDefault="00A22C40">
      <w:pPr>
        <w:pStyle w:val="a4"/>
        <w:rPr>
          <w:rFonts w:ascii="Times New Roman" w:hAnsi="Times New Roman"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2914"/>
        <w:gridCol w:w="2914"/>
        <w:gridCol w:w="2914"/>
        <w:gridCol w:w="2914"/>
      </w:tblGrid>
      <w:tr w:rsidR="00A22C40" w:rsidRPr="00E820F7">
        <w:trPr>
          <w:trHeight w:val="2840"/>
        </w:trPr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Сентябрь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1) «Кошка и котята»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2) «Лягушка и</w:t>
            </w:r>
            <w:r w:rsidR="00E820F7">
              <w:rPr>
                <w:rFonts w:ascii="Times New Roman" w:hAnsi="Times New Roman"/>
                <w:sz w:val="24"/>
              </w:rPr>
              <w:t xml:space="preserve"> </w:t>
            </w:r>
            <w:r w:rsidRPr="00E820F7">
              <w:rPr>
                <w:rFonts w:ascii="Times New Roman" w:hAnsi="Times New Roman"/>
                <w:sz w:val="24"/>
              </w:rPr>
              <w:t>лягушата»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«Белка и бельчата»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4) «Коза и козлята»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Октябрь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1) «Собака и щенята»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2) «Медведица и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 xml:space="preserve">                медвежата»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«Ежихи и ежата»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4) «Кошка и котята»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Ноябрь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1) «Белка и бельчата»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2) «Корова и телята»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«Мотыльки»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4) «Лиса и лисята»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Декабрь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1) «Коза и козлята»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2) «Лошадка и</w:t>
            </w:r>
            <w:r w:rsidR="00E820F7">
              <w:rPr>
                <w:rFonts w:ascii="Times New Roman" w:hAnsi="Times New Roman"/>
                <w:sz w:val="24"/>
              </w:rPr>
              <w:t xml:space="preserve"> </w:t>
            </w:r>
            <w:r w:rsidRPr="00E820F7">
              <w:rPr>
                <w:rFonts w:ascii="Times New Roman" w:hAnsi="Times New Roman"/>
                <w:sz w:val="24"/>
              </w:rPr>
              <w:t>жеребята»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«Мышь и мышата»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4) «Самолёты»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Январь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 xml:space="preserve">1) «Воробьиха и 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 xml:space="preserve">               воробьята»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2) «Утка и утята»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«Курица и цыплята»</w:t>
            </w:r>
          </w:p>
        </w:tc>
      </w:tr>
      <w:tr w:rsidR="00A22C40" w:rsidRPr="00E820F7">
        <w:trPr>
          <w:trHeight w:val="3206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Февраль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1) «Мышь и мышата»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2) «Зайчиха и зайчата»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«Обезьянки»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4) «Самолё</w:t>
            </w:r>
            <w:bookmarkStart w:id="0" w:name="_GoBack"/>
            <w:bookmarkEnd w:id="0"/>
            <w:r w:rsidRPr="00E820F7">
              <w:rPr>
                <w:rFonts w:ascii="Times New Roman" w:hAnsi="Times New Roman"/>
                <w:sz w:val="24"/>
              </w:rPr>
              <w:t>ты»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Март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1) «Тигрица и тигрята»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 xml:space="preserve">2) «Ворона </w:t>
            </w:r>
            <w:proofErr w:type="gramStart"/>
            <w:r w:rsidRPr="00E820F7">
              <w:rPr>
                <w:rFonts w:ascii="Times New Roman" w:hAnsi="Times New Roman"/>
                <w:sz w:val="24"/>
              </w:rPr>
              <w:t>и</w:t>
            </w:r>
            <w:r w:rsidR="00E820F7">
              <w:rPr>
                <w:rFonts w:ascii="Times New Roman" w:hAnsi="Times New Roman"/>
                <w:sz w:val="24"/>
              </w:rPr>
              <w:t xml:space="preserve"> </w:t>
            </w:r>
            <w:r w:rsidRPr="00E820F7">
              <w:rPr>
                <w:rFonts w:ascii="Times New Roman" w:hAnsi="Times New Roman"/>
                <w:sz w:val="24"/>
              </w:rPr>
              <w:t xml:space="preserve"> воронята</w:t>
            </w:r>
            <w:proofErr w:type="gramEnd"/>
            <w:r w:rsidRPr="00E820F7">
              <w:rPr>
                <w:rFonts w:ascii="Times New Roman" w:hAnsi="Times New Roman"/>
                <w:sz w:val="24"/>
              </w:rPr>
              <w:t>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«Гуси и гусята»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4) «Паровозики»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Апрель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 xml:space="preserve">1) «Слониха </w:t>
            </w:r>
            <w:proofErr w:type="gramStart"/>
            <w:r w:rsidRPr="00E820F7">
              <w:rPr>
                <w:rFonts w:ascii="Times New Roman" w:hAnsi="Times New Roman"/>
                <w:sz w:val="24"/>
              </w:rPr>
              <w:t>и</w:t>
            </w:r>
            <w:r w:rsidR="00E820F7">
              <w:rPr>
                <w:rFonts w:ascii="Times New Roman" w:hAnsi="Times New Roman"/>
                <w:sz w:val="24"/>
              </w:rPr>
              <w:t xml:space="preserve"> </w:t>
            </w:r>
            <w:r w:rsidRPr="00E820F7">
              <w:rPr>
                <w:rFonts w:ascii="Times New Roman" w:hAnsi="Times New Roman"/>
                <w:sz w:val="24"/>
              </w:rPr>
              <w:t xml:space="preserve"> слонята</w:t>
            </w:r>
            <w:proofErr w:type="gramEnd"/>
            <w:r w:rsidRPr="00E820F7">
              <w:rPr>
                <w:rFonts w:ascii="Times New Roman" w:hAnsi="Times New Roman"/>
                <w:sz w:val="24"/>
              </w:rPr>
              <w:t>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2) «Гули-голубочки»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«Комарики»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 xml:space="preserve">4) «Ворона </w:t>
            </w:r>
            <w:proofErr w:type="gramStart"/>
            <w:r w:rsidRPr="00E820F7">
              <w:rPr>
                <w:rFonts w:ascii="Times New Roman" w:hAnsi="Times New Roman"/>
                <w:sz w:val="24"/>
              </w:rPr>
              <w:t>и</w:t>
            </w:r>
            <w:r w:rsidR="00E820F7">
              <w:rPr>
                <w:rFonts w:ascii="Times New Roman" w:hAnsi="Times New Roman"/>
                <w:sz w:val="24"/>
              </w:rPr>
              <w:t xml:space="preserve"> </w:t>
            </w:r>
            <w:r w:rsidRPr="00E820F7">
              <w:rPr>
                <w:rFonts w:ascii="Times New Roman" w:hAnsi="Times New Roman"/>
                <w:sz w:val="24"/>
              </w:rPr>
              <w:t xml:space="preserve"> воронята</w:t>
            </w:r>
            <w:proofErr w:type="gramEnd"/>
            <w:r w:rsidRPr="00E820F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</w:tcPr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820F7">
              <w:rPr>
                <w:rFonts w:ascii="Times New Roman" w:hAnsi="Times New Roman"/>
                <w:b/>
                <w:bCs/>
                <w:sz w:val="24"/>
              </w:rPr>
              <w:t>Май</w:t>
            </w:r>
          </w:p>
          <w:p w:rsidR="00A22C40" w:rsidRPr="00E820F7" w:rsidRDefault="00A22C40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1) «Пчёлки»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2) «</w:t>
            </w:r>
            <w:proofErr w:type="gramStart"/>
            <w:r w:rsidRPr="00E820F7">
              <w:rPr>
                <w:rFonts w:ascii="Times New Roman" w:hAnsi="Times New Roman"/>
                <w:sz w:val="24"/>
              </w:rPr>
              <w:t>Солнечные</w:t>
            </w:r>
            <w:r w:rsidR="00E820F7">
              <w:rPr>
                <w:rFonts w:ascii="Times New Roman" w:hAnsi="Times New Roman"/>
                <w:sz w:val="24"/>
              </w:rPr>
              <w:t xml:space="preserve"> </w:t>
            </w:r>
            <w:r w:rsidRPr="00E820F7">
              <w:rPr>
                <w:rFonts w:ascii="Times New Roman" w:hAnsi="Times New Roman"/>
                <w:sz w:val="24"/>
              </w:rPr>
              <w:t xml:space="preserve"> зайчики</w:t>
            </w:r>
            <w:proofErr w:type="gramEnd"/>
            <w:r w:rsidRPr="00E820F7">
              <w:rPr>
                <w:rFonts w:ascii="Times New Roman" w:hAnsi="Times New Roman"/>
                <w:sz w:val="24"/>
              </w:rPr>
              <w:t>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3) «Паровозики»</w:t>
            </w:r>
          </w:p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  <w:r w:rsidRPr="00E820F7">
              <w:rPr>
                <w:rFonts w:ascii="Times New Roman" w:hAnsi="Times New Roman"/>
                <w:sz w:val="24"/>
              </w:rPr>
              <w:t>4) «Бабочки»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C40" w:rsidRPr="00E820F7" w:rsidRDefault="00A22C40">
            <w:pPr>
              <w:pStyle w:val="a9"/>
              <w:rPr>
                <w:rFonts w:ascii="Times New Roman" w:hAnsi="Times New Roman"/>
                <w:sz w:val="24"/>
              </w:rPr>
            </w:pPr>
          </w:p>
        </w:tc>
      </w:tr>
    </w:tbl>
    <w:p w:rsidR="00A22C40" w:rsidRDefault="00A22C40">
      <w:pPr>
        <w:pStyle w:val="a4"/>
        <w:rPr>
          <w:rFonts w:ascii="Times New Roman" w:hAnsi="Times New Roman"/>
          <w:sz w:val="24"/>
          <w:szCs w:val="29"/>
        </w:rPr>
      </w:pPr>
    </w:p>
    <w:p w:rsidR="00A22C40" w:rsidRDefault="00A22C40">
      <w:pPr>
        <w:pStyle w:val="a4"/>
        <w:rPr>
          <w:rFonts w:ascii="Times New Roman" w:hAnsi="Times New Roman"/>
          <w:sz w:val="24"/>
          <w:szCs w:val="29"/>
          <w:lang w:val="en-US"/>
        </w:rPr>
      </w:pPr>
    </w:p>
    <w:p w:rsidR="00E1136D" w:rsidRDefault="00E1136D">
      <w:pPr>
        <w:pStyle w:val="a4"/>
        <w:rPr>
          <w:rFonts w:ascii="Times New Roman" w:hAnsi="Times New Roman"/>
          <w:sz w:val="24"/>
          <w:szCs w:val="29"/>
          <w:lang w:val="en-US"/>
        </w:rPr>
        <w:sectPr w:rsidR="00E1136D" w:rsidSect="00E820F7">
          <w:footnotePr>
            <w:pos w:val="beneathText"/>
          </w:footnotePr>
          <w:pgSz w:w="16837" w:h="11905" w:orient="landscape"/>
          <w:pgMar w:top="907" w:right="1134" w:bottom="907" w:left="1134" w:header="720" w:footer="720" w:gutter="0"/>
          <w:cols w:space="720"/>
        </w:sectPr>
      </w:pPr>
    </w:p>
    <w:p w:rsidR="00E1136D" w:rsidRDefault="00E1136D">
      <w:pPr>
        <w:pStyle w:val="a4"/>
        <w:rPr>
          <w:rFonts w:ascii="Times New Roman" w:hAnsi="Times New Roman"/>
          <w:sz w:val="24"/>
          <w:szCs w:val="29"/>
          <w:lang w:val="en-US"/>
        </w:rPr>
      </w:pPr>
    </w:p>
    <w:p w:rsidR="00E1136D" w:rsidRDefault="00E1136D" w:rsidP="00E1136D">
      <w:pPr>
        <w:jc w:val="center"/>
        <w:rPr>
          <w:b/>
        </w:rPr>
      </w:pPr>
    </w:p>
    <w:p w:rsidR="00E1136D" w:rsidRPr="004E04DE" w:rsidRDefault="00E1136D" w:rsidP="00E1136D">
      <w:pPr>
        <w:jc w:val="right"/>
        <w:rPr>
          <w:b/>
          <w:u w:val="single"/>
        </w:rPr>
      </w:pPr>
      <w:r w:rsidRPr="004E04DE">
        <w:rPr>
          <w:b/>
          <w:u w:val="single"/>
        </w:rPr>
        <w:t xml:space="preserve">Приложение </w:t>
      </w:r>
      <w:r>
        <w:rPr>
          <w:b/>
          <w:u w:val="single"/>
        </w:rPr>
        <w:t>2</w:t>
      </w:r>
      <w:r w:rsidRPr="004E04DE">
        <w:rPr>
          <w:b/>
          <w:u w:val="single"/>
        </w:rPr>
        <w:t>.</w:t>
      </w:r>
    </w:p>
    <w:p w:rsidR="00E1136D" w:rsidRDefault="00E1136D" w:rsidP="00E1136D">
      <w:pPr>
        <w:jc w:val="center"/>
        <w:rPr>
          <w:b/>
          <w:lang/>
        </w:rPr>
      </w:pPr>
    </w:p>
    <w:p w:rsidR="00E1136D" w:rsidRPr="00486654" w:rsidRDefault="00E1136D" w:rsidP="00E1136D">
      <w:pPr>
        <w:jc w:val="center"/>
        <w:rPr>
          <w:b/>
          <w:lang/>
        </w:rPr>
      </w:pPr>
      <w:r w:rsidRPr="00486654">
        <w:rPr>
          <w:b/>
          <w:lang/>
        </w:rPr>
        <w:t xml:space="preserve">Развернутый </w:t>
      </w:r>
      <w:proofErr w:type="gramStart"/>
      <w:r w:rsidRPr="00486654">
        <w:rPr>
          <w:b/>
          <w:lang/>
        </w:rPr>
        <w:t>план  проведения</w:t>
      </w:r>
      <w:proofErr w:type="gramEnd"/>
      <w:r w:rsidRPr="00486654">
        <w:rPr>
          <w:b/>
          <w:lang/>
        </w:rPr>
        <w:t xml:space="preserve">  сюжетно – </w:t>
      </w:r>
      <w:proofErr w:type="spellStart"/>
      <w:r w:rsidRPr="00486654">
        <w:rPr>
          <w:b/>
          <w:lang/>
        </w:rPr>
        <w:t>отобразительных</w:t>
      </w:r>
      <w:proofErr w:type="spellEnd"/>
      <w:r w:rsidRPr="00486654">
        <w:rPr>
          <w:b/>
          <w:lang/>
        </w:rPr>
        <w:t xml:space="preserve"> игр в раннем  возрасте.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pStyle w:val="1"/>
        <w:tabs>
          <w:tab w:val="left" w:pos="0"/>
        </w:tabs>
        <w:rPr>
          <w:sz w:val="24"/>
          <w:szCs w:val="24"/>
        </w:rPr>
      </w:pPr>
      <w:r w:rsidRPr="00486654">
        <w:rPr>
          <w:sz w:val="24"/>
          <w:szCs w:val="24"/>
        </w:rPr>
        <w:t>Сентябрь</w:t>
      </w:r>
    </w:p>
    <w:p w:rsidR="00E1136D" w:rsidRPr="00486654" w:rsidRDefault="00E1136D" w:rsidP="00E1136D">
      <w:pPr>
        <w:jc w:val="both"/>
        <w:rPr>
          <w:b/>
          <w:lang/>
        </w:rPr>
      </w:pPr>
    </w:p>
    <w:p w:rsidR="00E1136D" w:rsidRPr="00486654" w:rsidRDefault="00E1136D" w:rsidP="00E1136D">
      <w:pPr>
        <w:numPr>
          <w:ilvl w:val="0"/>
          <w:numId w:val="31"/>
        </w:numPr>
        <w:tabs>
          <w:tab w:val="left" w:pos="360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Тема «Кошка и котята».</w:t>
      </w:r>
    </w:p>
    <w:p w:rsidR="00E1136D" w:rsidRPr="00486654" w:rsidRDefault="00E1136D" w:rsidP="00E1136D">
      <w:pPr>
        <w:jc w:val="both"/>
        <w:rPr>
          <w:b/>
          <w:i/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Способствовать развитию речевой и двигательной координации. Побуждать детей войти в образ другого. Заинтересовать и увлечь детей различными игровыми сюжетами, развивать способность ребенка понимать игровую ситуацию.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 и хвост кошки, маленькие мячи по количеству детей, игрушки, 2 дуги.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11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беседа о домашних животных – кошках</w:t>
      </w:r>
    </w:p>
    <w:p w:rsidR="00E1136D" w:rsidRPr="00486654" w:rsidRDefault="00E1136D" w:rsidP="00E1136D">
      <w:pPr>
        <w:numPr>
          <w:ilvl w:val="0"/>
          <w:numId w:val="24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потешек</w:t>
      </w:r>
      <w:proofErr w:type="spellEnd"/>
      <w:r w:rsidRPr="00486654">
        <w:rPr>
          <w:lang/>
        </w:rPr>
        <w:t xml:space="preserve"> «Ходит кот по лавочке», «Как у нашей кошки лапочки»</w:t>
      </w:r>
    </w:p>
    <w:p w:rsidR="00E1136D" w:rsidRPr="00486654" w:rsidRDefault="00E1136D" w:rsidP="00E1136D">
      <w:pPr>
        <w:numPr>
          <w:ilvl w:val="0"/>
          <w:numId w:val="27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иллюстраций.</w:t>
      </w:r>
    </w:p>
    <w:p w:rsidR="00E1136D" w:rsidRPr="00486654" w:rsidRDefault="00E1136D" w:rsidP="00E1136D">
      <w:pPr>
        <w:numPr>
          <w:ilvl w:val="0"/>
          <w:numId w:val="14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разучивание пальчиковой игры «Котенок растеряшка»</w:t>
      </w:r>
    </w:p>
    <w:p w:rsidR="00E1136D" w:rsidRPr="00486654" w:rsidRDefault="00E1136D" w:rsidP="00E1136D">
      <w:pPr>
        <w:numPr>
          <w:ilvl w:val="0"/>
          <w:numId w:val="17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подвижная игра «Кошки – мышки».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numPr>
          <w:ilvl w:val="0"/>
          <w:numId w:val="31"/>
        </w:numPr>
        <w:tabs>
          <w:tab w:val="left" w:pos="360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Тема: «Лягушка и лягушата».</w:t>
      </w:r>
    </w:p>
    <w:p w:rsidR="00E1136D" w:rsidRPr="00486654" w:rsidRDefault="00E1136D" w:rsidP="00E1136D">
      <w:pPr>
        <w:jc w:val="both"/>
        <w:rPr>
          <w:b/>
          <w:i/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способность к двигательно-образному перевоплощению. Выполнять движения в соответствии с литературным текстом. Развивать способность к развитию речевой и двигательной координации. Обучать навыкам взаимодействия детей друг с другом.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 лягушки, желтые круги по количеству детей, книга со </w:t>
      </w:r>
      <w:proofErr w:type="gramStart"/>
      <w:r w:rsidRPr="00486654">
        <w:rPr>
          <w:lang/>
        </w:rPr>
        <w:t>стихотворением  «</w:t>
      </w:r>
      <w:proofErr w:type="gramEnd"/>
      <w:r w:rsidRPr="00486654">
        <w:rPr>
          <w:lang/>
        </w:rPr>
        <w:t>Цапли и лягушата».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u w:val="single"/>
          <w:lang/>
        </w:rPr>
      </w:pPr>
      <w:r w:rsidRPr="00486654">
        <w:rPr>
          <w:u w:val="single"/>
          <w:lang/>
        </w:rPr>
        <w:t>Предварительная работа:</w:t>
      </w:r>
    </w:p>
    <w:p w:rsidR="00E1136D" w:rsidRPr="00486654" w:rsidRDefault="00E1136D" w:rsidP="00E1136D">
      <w:pPr>
        <w:numPr>
          <w:ilvl w:val="0"/>
          <w:numId w:val="26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«Кто где живет?»</w:t>
      </w:r>
    </w:p>
    <w:p w:rsidR="00E1136D" w:rsidRPr="00486654" w:rsidRDefault="00E1136D" w:rsidP="00E1136D">
      <w:pPr>
        <w:numPr>
          <w:ilvl w:val="0"/>
          <w:numId w:val="7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9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потешек</w:t>
      </w:r>
      <w:proofErr w:type="spellEnd"/>
      <w:r w:rsidRPr="00486654">
        <w:rPr>
          <w:lang/>
        </w:rPr>
        <w:t xml:space="preserve"> «Я лягушка – </w:t>
      </w:r>
      <w:proofErr w:type="spellStart"/>
      <w:r w:rsidRPr="00486654">
        <w:rPr>
          <w:lang/>
        </w:rPr>
        <w:t>ква</w:t>
      </w:r>
      <w:proofErr w:type="spellEnd"/>
      <w:r w:rsidRPr="00486654">
        <w:rPr>
          <w:lang/>
        </w:rPr>
        <w:t xml:space="preserve">, </w:t>
      </w:r>
      <w:proofErr w:type="spellStart"/>
      <w:r w:rsidRPr="00486654">
        <w:rPr>
          <w:lang/>
        </w:rPr>
        <w:t>ква</w:t>
      </w:r>
      <w:proofErr w:type="spellEnd"/>
      <w:r w:rsidRPr="00486654">
        <w:rPr>
          <w:lang/>
        </w:rPr>
        <w:t>...</w:t>
      </w:r>
      <w:proofErr w:type="gramStart"/>
      <w:r w:rsidRPr="00486654">
        <w:rPr>
          <w:lang/>
        </w:rPr>
        <w:t>»,  «</w:t>
      </w:r>
      <w:proofErr w:type="gramEnd"/>
      <w:r w:rsidRPr="00486654">
        <w:rPr>
          <w:lang/>
        </w:rPr>
        <w:t>Лягушонок, лягушонок...»</w:t>
      </w:r>
    </w:p>
    <w:p w:rsidR="00E1136D" w:rsidRPr="00486654" w:rsidRDefault="00E1136D" w:rsidP="00E1136D">
      <w:pPr>
        <w:numPr>
          <w:ilvl w:val="0"/>
          <w:numId w:val="33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рассказ воспитателя о том, где живут лягушки, как они кричат</w:t>
      </w:r>
    </w:p>
    <w:p w:rsidR="00E1136D" w:rsidRPr="00486654" w:rsidRDefault="00E1136D" w:rsidP="00E1136D">
      <w:pPr>
        <w:numPr>
          <w:ilvl w:val="0"/>
          <w:numId w:val="19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подвижная игра «Лягушки» (</w:t>
      </w:r>
      <w:proofErr w:type="spellStart"/>
      <w:r w:rsidRPr="00486654">
        <w:rPr>
          <w:lang/>
        </w:rPr>
        <w:t>Д.Силверг</w:t>
      </w:r>
      <w:proofErr w:type="spellEnd"/>
      <w:r w:rsidRPr="00486654">
        <w:rPr>
          <w:lang/>
        </w:rPr>
        <w:t>).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numPr>
          <w:ilvl w:val="0"/>
          <w:numId w:val="31"/>
        </w:numPr>
        <w:tabs>
          <w:tab w:val="left" w:pos="360"/>
          <w:tab w:val="left" w:pos="720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Тема: «Белка и бельчата».</w:t>
      </w:r>
    </w:p>
    <w:p w:rsidR="00E1136D" w:rsidRPr="00486654" w:rsidRDefault="00E1136D" w:rsidP="00E1136D">
      <w:pPr>
        <w:jc w:val="both"/>
        <w:rPr>
          <w:b/>
          <w:i/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зрительную, слуховую и тактильную чувствительность у детей в процессе двигательной активности. Формировать элементарные способы общения. Поддерживать уверенность в себе. Учить детей выполнять действия в соответствии с показом или словесными указаниями, координировать слово с движением. Воспитывать умение самостоятельно действовать, ориентируясь в пространстве, согласуя свои движения с движениями других детей.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 xml:space="preserve">Материал: </w:t>
      </w:r>
      <w:r w:rsidRPr="00486654">
        <w:rPr>
          <w:lang/>
        </w:rPr>
        <w:t>маска-шапочка белки, мячи по количеству детей, корзина.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u w:val="single"/>
          <w:lang/>
        </w:rPr>
      </w:pPr>
      <w:r w:rsidRPr="00486654">
        <w:rPr>
          <w:u w:val="single"/>
          <w:lang/>
        </w:rPr>
        <w:t xml:space="preserve">Предварительная работа: </w:t>
      </w:r>
    </w:p>
    <w:p w:rsidR="00E1136D" w:rsidRPr="00486654" w:rsidRDefault="00E1136D" w:rsidP="00E1136D">
      <w:pPr>
        <w:numPr>
          <w:ilvl w:val="0"/>
          <w:numId w:val="6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и рассказ о жизни белок (где живет, чем питается, как передвигается)</w:t>
      </w:r>
    </w:p>
    <w:p w:rsidR="00E1136D" w:rsidRPr="00486654" w:rsidRDefault="00E1136D" w:rsidP="00E1136D">
      <w:pPr>
        <w:numPr>
          <w:ilvl w:val="0"/>
          <w:numId w:val="5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пальчиковая игра «Белка сказала...»</w:t>
      </w:r>
    </w:p>
    <w:p w:rsidR="00E1136D" w:rsidRPr="00486654" w:rsidRDefault="00E1136D" w:rsidP="00E1136D">
      <w:pPr>
        <w:numPr>
          <w:ilvl w:val="0"/>
          <w:numId w:val="18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лепка «Орешки для белочки»</w:t>
      </w:r>
    </w:p>
    <w:p w:rsidR="00E1136D" w:rsidRPr="00486654" w:rsidRDefault="00E1136D" w:rsidP="00E1136D">
      <w:pPr>
        <w:numPr>
          <w:ilvl w:val="0"/>
          <w:numId w:val="28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«Кто где живет»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numPr>
          <w:ilvl w:val="0"/>
          <w:numId w:val="31"/>
        </w:numPr>
        <w:tabs>
          <w:tab w:val="left" w:pos="360"/>
          <w:tab w:val="left" w:pos="720"/>
        </w:tabs>
        <w:jc w:val="both"/>
        <w:rPr>
          <w:b/>
          <w:i/>
          <w:lang/>
        </w:rPr>
      </w:pPr>
      <w:proofErr w:type="gramStart"/>
      <w:r w:rsidRPr="00486654">
        <w:rPr>
          <w:b/>
          <w:i/>
          <w:lang/>
        </w:rPr>
        <w:t>Тема  «</w:t>
      </w:r>
      <w:proofErr w:type="gramEnd"/>
      <w:r w:rsidRPr="00486654">
        <w:rPr>
          <w:b/>
          <w:i/>
          <w:lang/>
        </w:rPr>
        <w:t>Коза и козлята».</w:t>
      </w:r>
    </w:p>
    <w:p w:rsidR="00E1136D" w:rsidRPr="00486654" w:rsidRDefault="00E1136D" w:rsidP="00E1136D">
      <w:pPr>
        <w:jc w:val="both"/>
        <w:rPr>
          <w:b/>
          <w:i/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у детей способность к двигательно-образному перевоплощению. Заинтересовать и увлечь детей различными игровыми сюжетами, развивать способность ребенка понимать игровую ситуацию. Выполнять движения в соответствии с литературным текстом. Воспитывать у детей доброжелательное отношение со взрослыми и детьми.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рожки для козы, игрушки из киндер-сюрприза по количеству детей.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u w:val="single"/>
          <w:lang/>
        </w:rPr>
      </w:pPr>
      <w:r w:rsidRPr="00486654">
        <w:rPr>
          <w:u w:val="single"/>
          <w:lang/>
        </w:rPr>
        <w:t>Предварительная работа:</w:t>
      </w:r>
    </w:p>
    <w:p w:rsidR="00E1136D" w:rsidRPr="00486654" w:rsidRDefault="00E1136D" w:rsidP="00E1136D">
      <w:pPr>
        <w:numPr>
          <w:ilvl w:val="0"/>
          <w:numId w:val="23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чтение сказки «Волк и семеро козлят»</w:t>
      </w:r>
    </w:p>
    <w:p w:rsidR="00E1136D" w:rsidRPr="00486654" w:rsidRDefault="00E1136D" w:rsidP="00E1136D">
      <w:pPr>
        <w:numPr>
          <w:ilvl w:val="0"/>
          <w:numId w:val="12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proofErr w:type="spellStart"/>
      <w:r w:rsidRPr="00486654">
        <w:rPr>
          <w:lang/>
        </w:rPr>
        <w:t>потешка</w:t>
      </w:r>
      <w:proofErr w:type="spellEnd"/>
      <w:r w:rsidRPr="00486654">
        <w:rPr>
          <w:lang/>
        </w:rPr>
        <w:t xml:space="preserve"> «Идет коза рогатая»</w:t>
      </w:r>
    </w:p>
    <w:p w:rsidR="00E1136D" w:rsidRPr="00486654" w:rsidRDefault="00E1136D" w:rsidP="00E1136D">
      <w:pPr>
        <w:numPr>
          <w:ilvl w:val="0"/>
          <w:numId w:val="32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и беседа о домашних животных – козах</w:t>
      </w:r>
    </w:p>
    <w:p w:rsidR="00E1136D" w:rsidRPr="00486654" w:rsidRDefault="00E1136D" w:rsidP="00E1136D">
      <w:pPr>
        <w:numPr>
          <w:ilvl w:val="0"/>
          <w:numId w:val="20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«Чей детеныш?»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pStyle w:val="2"/>
        <w:tabs>
          <w:tab w:val="left" w:pos="720"/>
        </w:tabs>
        <w:rPr>
          <w:sz w:val="24"/>
          <w:szCs w:val="24"/>
        </w:rPr>
      </w:pPr>
      <w:r w:rsidRPr="00486654">
        <w:rPr>
          <w:sz w:val="24"/>
          <w:szCs w:val="24"/>
        </w:rPr>
        <w:t>Октябрь</w:t>
      </w:r>
    </w:p>
    <w:p w:rsidR="00E1136D" w:rsidRPr="00486654" w:rsidRDefault="00E1136D" w:rsidP="00E1136D">
      <w:pPr>
        <w:tabs>
          <w:tab w:val="left" w:pos="1050"/>
        </w:tabs>
        <w:jc w:val="both"/>
        <w:rPr>
          <w:b/>
          <w:i/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1.Тема «Собака и щенята».</w:t>
      </w:r>
    </w:p>
    <w:p w:rsidR="00E1136D" w:rsidRPr="00486654" w:rsidRDefault="00E1136D" w:rsidP="00E1136D">
      <w:pPr>
        <w:tabs>
          <w:tab w:val="left" w:pos="1050"/>
        </w:tabs>
        <w:jc w:val="both"/>
        <w:rPr>
          <w:b/>
          <w:i/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способность к двигательно-образному перевоплощению. Заинтересовать и увлечь детей различными игровыми сюжетами, развивать способность ребенка понимать игровую ситуацию. Учить выполнять игровые и плясовые движения, напевая. Поддерживать уверенность в себе. Привлекать детей к участию в занимательных подвижных играх.</w:t>
      </w:r>
    </w:p>
    <w:p w:rsidR="00E1136D" w:rsidRPr="00486654" w:rsidRDefault="00E1136D" w:rsidP="00E1136D">
      <w:pPr>
        <w:tabs>
          <w:tab w:val="left" w:pos="1050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Маска-шапочка собака, хвост, маленькие брусочки.</w:t>
      </w:r>
    </w:p>
    <w:p w:rsidR="00E1136D" w:rsidRPr="00486654" w:rsidRDefault="00E1136D" w:rsidP="00E1136D">
      <w:pPr>
        <w:tabs>
          <w:tab w:val="left" w:pos="1050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u w:val="single"/>
          <w:lang/>
        </w:rPr>
      </w:pPr>
      <w:r w:rsidRPr="00486654">
        <w:rPr>
          <w:u w:val="single"/>
          <w:lang/>
        </w:rPr>
        <w:t xml:space="preserve">Предварительная работа: </w:t>
      </w:r>
    </w:p>
    <w:p w:rsidR="00E1136D" w:rsidRPr="00486654" w:rsidRDefault="00E1136D" w:rsidP="00E1136D">
      <w:pPr>
        <w:numPr>
          <w:ilvl w:val="0"/>
          <w:numId w:val="16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потешек</w:t>
      </w:r>
      <w:proofErr w:type="spellEnd"/>
    </w:p>
    <w:p w:rsidR="00E1136D" w:rsidRPr="00486654" w:rsidRDefault="00E1136D" w:rsidP="00E1136D">
      <w:pPr>
        <w:numPr>
          <w:ilvl w:val="0"/>
          <w:numId w:val="8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загадки про собаку</w:t>
      </w:r>
    </w:p>
    <w:p w:rsidR="00E1136D" w:rsidRPr="00486654" w:rsidRDefault="00E1136D" w:rsidP="00E1136D">
      <w:pPr>
        <w:numPr>
          <w:ilvl w:val="0"/>
          <w:numId w:val="34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подвижная игра «Ты, собаченька, не лай»</w:t>
      </w:r>
    </w:p>
    <w:p w:rsidR="00E1136D" w:rsidRPr="00486654" w:rsidRDefault="00E1136D" w:rsidP="00E1136D">
      <w:pPr>
        <w:numPr>
          <w:ilvl w:val="0"/>
          <w:numId w:val="30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и беседа о домашних животных – собаках</w:t>
      </w:r>
    </w:p>
    <w:p w:rsidR="00E1136D" w:rsidRPr="00486654" w:rsidRDefault="00E1136D" w:rsidP="00E1136D">
      <w:pPr>
        <w:numPr>
          <w:ilvl w:val="0"/>
          <w:numId w:val="29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наблюдение за собакой на улице</w:t>
      </w:r>
    </w:p>
    <w:p w:rsidR="00E1136D" w:rsidRPr="00486654" w:rsidRDefault="00E1136D" w:rsidP="00E1136D">
      <w:pPr>
        <w:numPr>
          <w:ilvl w:val="0"/>
          <w:numId w:val="10"/>
        </w:numPr>
        <w:tabs>
          <w:tab w:val="clear" w:pos="354"/>
          <w:tab w:val="left" w:pos="348"/>
          <w:tab w:val="left" w:pos="1854"/>
        </w:tabs>
        <w:ind w:left="348"/>
        <w:jc w:val="both"/>
        <w:rPr>
          <w:lang/>
        </w:rPr>
      </w:pPr>
      <w:r w:rsidRPr="00486654">
        <w:rPr>
          <w:lang/>
        </w:rPr>
        <w:t>пение песенок «Бобик», «Вот собачка – Жучка».</w:t>
      </w:r>
    </w:p>
    <w:p w:rsidR="00E1136D" w:rsidRPr="00486654" w:rsidRDefault="00E1136D" w:rsidP="00E1136D">
      <w:pPr>
        <w:tabs>
          <w:tab w:val="left" w:pos="1854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1854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2. Тема «Медведица и медвежата».</w:t>
      </w:r>
    </w:p>
    <w:p w:rsidR="00E1136D" w:rsidRPr="00486654" w:rsidRDefault="00E1136D" w:rsidP="00E1136D">
      <w:pPr>
        <w:tabs>
          <w:tab w:val="left" w:pos="330"/>
        </w:tabs>
        <w:jc w:val="both"/>
        <w:rPr>
          <w:b/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 xml:space="preserve">Цель: </w:t>
      </w:r>
      <w:r w:rsidRPr="00486654">
        <w:rPr>
          <w:lang/>
        </w:rPr>
        <w:t>Побуждать детей войти в образ другого. Заинтересовать и увлекать детей различными игровыми сюжетами, развивать способность ребенка понимать игровую ситуацию. Выполнять движения в соответствии с литературным текстом. Способность развитию речевой и двигательной координации.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Маска, скамейка, 2 дуги.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u w:val="single"/>
          <w:lang/>
        </w:rPr>
      </w:pPr>
      <w:r w:rsidRPr="00486654">
        <w:rPr>
          <w:u w:val="single"/>
          <w:lang/>
        </w:rPr>
        <w:t xml:space="preserve">Предварительная работа: 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>чтение сказки “Три медведя, Маша и медведь»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proofErr w:type="spellStart"/>
      <w:r w:rsidRPr="00486654">
        <w:rPr>
          <w:lang/>
        </w:rPr>
        <w:t>потешка</w:t>
      </w:r>
      <w:proofErr w:type="spellEnd"/>
      <w:r w:rsidRPr="00486654">
        <w:rPr>
          <w:lang/>
        </w:rPr>
        <w:t xml:space="preserve"> «У медведя у бору»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>дидактическая игра «Движения животных».</w:t>
      </w:r>
    </w:p>
    <w:p w:rsidR="00E1136D" w:rsidRPr="00486654" w:rsidRDefault="00E1136D" w:rsidP="00E1136D">
      <w:pPr>
        <w:tabs>
          <w:tab w:val="left" w:pos="2184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1854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1854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1854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1854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1854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1854"/>
        </w:tabs>
        <w:jc w:val="both"/>
        <w:rPr>
          <w:lang/>
        </w:rPr>
      </w:pPr>
    </w:p>
    <w:p w:rsidR="00E1136D" w:rsidRPr="00486654" w:rsidRDefault="00E1136D" w:rsidP="00E1136D">
      <w:pPr>
        <w:numPr>
          <w:ilvl w:val="0"/>
          <w:numId w:val="4"/>
        </w:numPr>
        <w:tabs>
          <w:tab w:val="left" w:pos="360"/>
          <w:tab w:val="left" w:pos="1050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Тема «Ежиха и ежата».</w:t>
      </w:r>
    </w:p>
    <w:p w:rsidR="00E1136D" w:rsidRPr="00486654" w:rsidRDefault="00E1136D" w:rsidP="00E1136D">
      <w:pPr>
        <w:tabs>
          <w:tab w:val="left" w:pos="330"/>
        </w:tabs>
        <w:jc w:val="both"/>
        <w:rPr>
          <w:b/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</w:t>
      </w: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lang/>
        </w:rPr>
        <w:t>Заинтересовать и увлекать детей различными игровыми сюжетами, развивать способность ребенка понимать игровую ситуацию. Обучать навыкам взаимодействия детей друг с другом. Учить детей выполнять действия в соответствии с показом или словесными указаниями, координировать слово с движением.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Корзинка, листики по количеству детей, обруч.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u w:val="single"/>
          <w:lang/>
        </w:rPr>
      </w:pPr>
      <w:r w:rsidRPr="00486654">
        <w:rPr>
          <w:u w:val="single"/>
          <w:lang/>
        </w:rPr>
        <w:t xml:space="preserve">Предварительная работа: 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потешки</w:t>
      </w:r>
      <w:proofErr w:type="spellEnd"/>
      <w:r w:rsidRPr="00486654">
        <w:rPr>
          <w:lang/>
        </w:rPr>
        <w:t xml:space="preserve"> «Ежик-</w:t>
      </w:r>
      <w:proofErr w:type="spellStart"/>
      <w:r w:rsidRPr="00486654">
        <w:rPr>
          <w:lang/>
        </w:rPr>
        <w:t>ежинька</w:t>
      </w:r>
      <w:proofErr w:type="spellEnd"/>
      <w:r w:rsidRPr="00486654">
        <w:rPr>
          <w:lang/>
        </w:rPr>
        <w:t>»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 xml:space="preserve">рассматривание иллюстраций 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>кукольный театр «Теремок»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>лепка «Грибочки»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>песня «Маленький ежик».</w:t>
      </w:r>
    </w:p>
    <w:p w:rsidR="00E1136D" w:rsidRPr="00486654" w:rsidRDefault="00E1136D" w:rsidP="00E1136D">
      <w:pPr>
        <w:tabs>
          <w:tab w:val="left" w:pos="1854"/>
        </w:tabs>
        <w:jc w:val="both"/>
        <w:rPr>
          <w:b/>
          <w:i/>
          <w:lang/>
        </w:rPr>
      </w:pPr>
    </w:p>
    <w:p w:rsidR="00E1136D" w:rsidRPr="00486654" w:rsidRDefault="00E1136D" w:rsidP="00E1136D">
      <w:pPr>
        <w:tabs>
          <w:tab w:val="left" w:pos="1854"/>
        </w:tabs>
        <w:jc w:val="both"/>
        <w:rPr>
          <w:b/>
          <w:i/>
          <w:lang/>
        </w:rPr>
      </w:pPr>
    </w:p>
    <w:p w:rsidR="00E1136D" w:rsidRPr="00486654" w:rsidRDefault="00E1136D" w:rsidP="00E1136D">
      <w:pPr>
        <w:tabs>
          <w:tab w:val="left" w:pos="1854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4. Тема «Кошечка и котята»</w:t>
      </w:r>
    </w:p>
    <w:p w:rsidR="00E1136D" w:rsidRPr="00486654" w:rsidRDefault="00E1136D" w:rsidP="00E1136D">
      <w:pPr>
        <w:tabs>
          <w:tab w:val="left" w:pos="330"/>
        </w:tabs>
        <w:jc w:val="both"/>
        <w:rPr>
          <w:b/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</w:t>
      </w: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lang/>
        </w:rPr>
        <w:t>Выполнять движения в соответствии с литературным текстом. Привлекать детей к участию в занимательных подвижных играх. Воспитывать умение самостоятельно действовать, ориентируясь в пространстве, согласуя свои движения с движениями других детей.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Маска, хвост, модули, игрушка совочки, гимнастическая палка к которой привязана ленточка.</w:t>
      </w:r>
    </w:p>
    <w:p w:rsidR="00E1136D" w:rsidRPr="00486654" w:rsidRDefault="00E1136D" w:rsidP="00E1136D">
      <w:pPr>
        <w:tabs>
          <w:tab w:val="left" w:pos="1050"/>
        </w:tabs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1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потешек</w:t>
      </w:r>
      <w:proofErr w:type="spellEnd"/>
      <w:r w:rsidRPr="00486654">
        <w:rPr>
          <w:lang/>
        </w:rPr>
        <w:t xml:space="preserve"> «Как у нашей кошки лапки, Киска-киска»</w:t>
      </w:r>
    </w:p>
    <w:p w:rsidR="00E1136D" w:rsidRPr="00486654" w:rsidRDefault="00E1136D" w:rsidP="00E1136D">
      <w:pPr>
        <w:numPr>
          <w:ilvl w:val="0"/>
          <w:numId w:val="1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на тему «Домашние животные»</w:t>
      </w: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ind w:left="-6"/>
        <w:jc w:val="both"/>
        <w:rPr>
          <w:lang/>
        </w:rPr>
      </w:pPr>
    </w:p>
    <w:p w:rsidR="00E1136D" w:rsidRPr="00486654" w:rsidRDefault="00E1136D" w:rsidP="00E1136D">
      <w:pPr>
        <w:pStyle w:val="3"/>
        <w:tabs>
          <w:tab w:val="clear" w:pos="0"/>
          <w:tab w:val="left" w:pos="-6"/>
        </w:tabs>
        <w:rPr>
          <w:sz w:val="24"/>
          <w:szCs w:val="24"/>
        </w:rPr>
      </w:pPr>
      <w:r w:rsidRPr="00486654">
        <w:rPr>
          <w:sz w:val="24"/>
          <w:szCs w:val="24"/>
        </w:rPr>
        <w:t>Ноябрь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tabs>
          <w:tab w:val="left" w:pos="330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1. Тема: «Белка и бельчата».</w:t>
      </w:r>
    </w:p>
    <w:p w:rsidR="00E1136D" w:rsidRPr="00486654" w:rsidRDefault="00E1136D" w:rsidP="00E1136D">
      <w:pPr>
        <w:tabs>
          <w:tab w:val="left" w:pos="330"/>
        </w:tabs>
        <w:jc w:val="both"/>
        <w:rPr>
          <w:b/>
          <w:i/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зрительную, слуховую и тактильную чувствительность у детей в процессе двигательной активности. Формировать жизненно важные движения, координацию и пространственную ориентировку. Заинтересовать и увлекать детей различными игровыми сюжетами, развивать способность ребенка понимать игровую ситуацию. Обучать навыкам взаимодействия детей друг с другом.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 xml:space="preserve">Материал: </w:t>
      </w:r>
      <w:r w:rsidRPr="00486654">
        <w:rPr>
          <w:lang/>
        </w:rPr>
        <w:t>Муляжи ягод по количеству детей, корзинка, скамейка, пластилин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5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на тему: «Дикие животные»</w:t>
      </w:r>
    </w:p>
    <w:p w:rsidR="00E1136D" w:rsidRPr="00486654" w:rsidRDefault="00E1136D" w:rsidP="00E1136D">
      <w:pPr>
        <w:numPr>
          <w:ilvl w:val="0"/>
          <w:numId w:val="25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чтение сказки «Миша и его друзья»</w:t>
      </w:r>
    </w:p>
    <w:p w:rsidR="00E1136D" w:rsidRPr="00486654" w:rsidRDefault="00E1136D" w:rsidP="00E1136D">
      <w:pPr>
        <w:numPr>
          <w:ilvl w:val="0"/>
          <w:numId w:val="25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рассказ воспитателю о том, где живут белки и чем питаются.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b/>
          <w:i/>
          <w:lang/>
        </w:rPr>
      </w:pPr>
      <w:r w:rsidRPr="00486654">
        <w:rPr>
          <w:b/>
          <w:i/>
          <w:lang/>
        </w:rPr>
        <w:t>2. Тема: «Корова и телята».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способность к двигательно-образному </w:t>
      </w:r>
      <w:r w:rsidRPr="00486654">
        <w:rPr>
          <w:lang/>
        </w:rPr>
        <w:lastRenderedPageBreak/>
        <w:t>перевоплощению. Заинтересовать и увлекать детей различными игровыми сюжетами, развивать способность ребенка понимать игровую ситуацию. Воспитывать умение самостоятельно действовать ориентируясь в пространстве, согласуя свои движения с движениями других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Рожки и скамейка.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пение песни «Далеко, далеко…»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«Я зверюшка»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потешки</w:t>
      </w:r>
      <w:proofErr w:type="spellEnd"/>
      <w:r w:rsidRPr="00486654">
        <w:rPr>
          <w:lang/>
        </w:rPr>
        <w:t xml:space="preserve"> «Корова-коровушка».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b/>
          <w:i/>
          <w:lang/>
        </w:rPr>
      </w:pPr>
      <w:r w:rsidRPr="00486654">
        <w:rPr>
          <w:b/>
          <w:i/>
          <w:lang/>
        </w:rPr>
        <w:t>3. Тема: «Мотыльки».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Использовать сюжетно-полевые игры для закрепление у детей представлений о разнообразных свойствах предмета. Учить выполнять игровые и плясовые движения, напевая. Обучать навыкам взаимодействия детей друг с другом. Способствовать развитию речевой и двигательной координации. Поддерживать уверенность в себе.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Ленточки по количеству детей, колокольчики, муляжи ягод, зеленые листья.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  <w:r w:rsidRPr="00486654">
        <w:rPr>
          <w:u w:val="single"/>
          <w:lang/>
        </w:rPr>
        <w:t>Предварительная работа:</w:t>
      </w:r>
    </w:p>
    <w:p w:rsidR="00E1136D" w:rsidRPr="00486654" w:rsidRDefault="00E1136D" w:rsidP="00E1136D">
      <w:pPr>
        <w:numPr>
          <w:ilvl w:val="0"/>
          <w:numId w:val="22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картинок с изображением мотыльков, отметить внешние признаки.</w:t>
      </w:r>
    </w:p>
    <w:p w:rsidR="00E1136D" w:rsidRPr="00486654" w:rsidRDefault="00E1136D" w:rsidP="00E1136D">
      <w:pPr>
        <w:numPr>
          <w:ilvl w:val="0"/>
          <w:numId w:val="22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proofErr w:type="spellStart"/>
      <w:r w:rsidRPr="00486654">
        <w:rPr>
          <w:lang/>
        </w:rPr>
        <w:t>иммитировать</w:t>
      </w:r>
      <w:proofErr w:type="spellEnd"/>
      <w:r w:rsidRPr="00486654">
        <w:rPr>
          <w:lang/>
        </w:rPr>
        <w:t xml:space="preserve"> полет бабочек «полетали» в группе</w:t>
      </w:r>
    </w:p>
    <w:p w:rsidR="00E1136D" w:rsidRPr="00486654" w:rsidRDefault="00E1136D" w:rsidP="00E1136D">
      <w:pPr>
        <w:numPr>
          <w:ilvl w:val="0"/>
          <w:numId w:val="22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«Как бабочки».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numPr>
          <w:ilvl w:val="0"/>
          <w:numId w:val="4"/>
        </w:numPr>
        <w:tabs>
          <w:tab w:val="left" w:pos="360"/>
        </w:tabs>
        <w:jc w:val="both"/>
        <w:rPr>
          <w:b/>
          <w:i/>
          <w:lang/>
        </w:rPr>
      </w:pPr>
      <w:r w:rsidRPr="00486654">
        <w:rPr>
          <w:b/>
          <w:i/>
          <w:lang/>
        </w:rPr>
        <w:t>Тема: «Лиса и лисята»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Формировать жизненно важные движения, координацию и пространственную ориентировку. Заинтересовать и увлекать детей различными игровыми сюжетами, развивать способность ребенка понимать игровую ситуацию. Привлекать детей к участию в занимательных подвижных играх. Воспитывать у детей доброжелательное отношение с взрослыми и сверстниками.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 xml:space="preserve">Материал: </w:t>
      </w:r>
      <w:r w:rsidRPr="00486654">
        <w:rPr>
          <w:lang/>
        </w:rPr>
        <w:t>Маска, модули, игрушка зайца, погремушки.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u w:val="single"/>
          <w:lang/>
        </w:rPr>
      </w:pPr>
      <w:r w:rsidRPr="00486654">
        <w:rPr>
          <w:u w:val="single"/>
          <w:lang/>
        </w:rPr>
        <w:t>Предварительная работа:</w:t>
      </w:r>
    </w:p>
    <w:p w:rsidR="00E1136D" w:rsidRPr="00486654" w:rsidRDefault="00E1136D" w:rsidP="00E1136D">
      <w:pPr>
        <w:numPr>
          <w:ilvl w:val="0"/>
          <w:numId w:val="15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15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чтение сказок «Колобок, Лисичка со скалочкой»</w:t>
      </w:r>
    </w:p>
    <w:p w:rsidR="00E1136D" w:rsidRPr="00486654" w:rsidRDefault="00E1136D" w:rsidP="00E1136D">
      <w:pPr>
        <w:numPr>
          <w:ilvl w:val="0"/>
          <w:numId w:val="15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потешек</w:t>
      </w:r>
      <w:proofErr w:type="spellEnd"/>
      <w:r w:rsidRPr="00486654">
        <w:rPr>
          <w:lang/>
        </w:rPr>
        <w:t xml:space="preserve"> «Лиса по лесу бежала…».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pStyle w:val="3"/>
        <w:tabs>
          <w:tab w:val="clear" w:pos="0"/>
          <w:tab w:val="clear" w:pos="330"/>
          <w:tab w:val="left" w:pos="-6"/>
        </w:tabs>
        <w:rPr>
          <w:sz w:val="24"/>
          <w:szCs w:val="24"/>
          <w:lang/>
        </w:rPr>
      </w:pPr>
      <w:r w:rsidRPr="00486654">
        <w:rPr>
          <w:sz w:val="24"/>
          <w:szCs w:val="24"/>
          <w:lang/>
        </w:rPr>
        <w:t>Декабрь</w:t>
      </w:r>
    </w:p>
    <w:p w:rsidR="00E1136D" w:rsidRPr="00486654" w:rsidRDefault="00E1136D" w:rsidP="00E1136D">
      <w:pPr>
        <w:ind w:left="-6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1. Тема: «Коза и козлята».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lastRenderedPageBreak/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Заинтересовать и увлекать детей различными игровыми сюжетами, развивать способность ребенка понимать игровую ситуацию. Развить у детей чувство равновесия, ловкость, глазомер. Привлекать детей к участию в занимательных подвижных играх. Воспитывать умение самостоятельно действовать, ориентируясь в пространстве, согласуя свои движения с движениями других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Рожки, модули, кружки, чайник.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«Домашние животные»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чтение сказки «Волк и семеро козлят.»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лепка «Заборчик для избушки».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2. Тема: «Лошадка и жеребята».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способность к двигательно-образному перевоплощению. Заинтересовать и увлекать детей различными игровыми сюжетами, развивать способность ребенка понимать игровую ситуацию. Обучать навыкам взаимодействия друг с другом. Привлекать детей к участию в занимательных подвижных играх. Формировать элементарные способы общения.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Маска, игрушки по количеству детей (куклы, мишки, зайчики).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стихотворения </w:t>
      </w:r>
      <w:proofErr w:type="spellStart"/>
      <w:r w:rsidRPr="00486654">
        <w:rPr>
          <w:lang/>
        </w:rPr>
        <w:t>А.Барто</w:t>
      </w:r>
      <w:proofErr w:type="spellEnd"/>
      <w:r w:rsidRPr="00486654">
        <w:rPr>
          <w:lang/>
        </w:rPr>
        <w:t xml:space="preserve"> «Лошадка»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пение песни «Далеко, далеко…»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«Галопом, галопом».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3. Тема: «Мышь и мышата».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способность к двигательно-образному перевоплощению. Заинтересовать и увлекать детей различными игровыми сюжетами, развивать способность ребенка понимать игровую ситуацию. Выполнять движения в соответствии с литературным текстом. Воспитывать у детей доброжелательное отношение со взрослыми и сверстниками. Поддерживать уверенность в себе.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2-3 дуги, мячики по количеству детей, игрушка-кошка.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показ </w:t>
      </w:r>
      <w:proofErr w:type="spellStart"/>
      <w:r w:rsidRPr="00486654">
        <w:rPr>
          <w:lang/>
        </w:rPr>
        <w:t>фланел.театра</w:t>
      </w:r>
      <w:proofErr w:type="spellEnd"/>
      <w:r w:rsidRPr="00486654">
        <w:rPr>
          <w:lang/>
        </w:rPr>
        <w:t xml:space="preserve"> «Репка, </w:t>
      </w:r>
      <w:proofErr w:type="spellStart"/>
      <w:r w:rsidRPr="00486654">
        <w:rPr>
          <w:lang/>
        </w:rPr>
        <w:t>Подлезание</w:t>
      </w:r>
      <w:proofErr w:type="spellEnd"/>
      <w:r w:rsidRPr="00486654">
        <w:rPr>
          <w:lang/>
        </w:rPr>
        <w:t xml:space="preserve"> под ворота»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«Спрячь мышку, Движение животных».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4. Тема: «Самолеты».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Развивать зрительную, слуховую и тактильную чувствительность у детей в процессе двигательной активности. Формировать жизненно важные движения, координацию и пространственную </w:t>
      </w:r>
      <w:proofErr w:type="spellStart"/>
      <w:r w:rsidRPr="00486654">
        <w:rPr>
          <w:lang/>
        </w:rPr>
        <w:t>ориентировку.Заинтересовать</w:t>
      </w:r>
      <w:proofErr w:type="spellEnd"/>
      <w:r w:rsidRPr="00486654">
        <w:rPr>
          <w:lang/>
        </w:rPr>
        <w:t xml:space="preserve"> и увлекать детей различными игровыми сюжетами, развивать способность ребенка понимать игровую ситуацию.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Кубики и ленточки.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«Транспорт»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п/и «Самолеты», «Аэропорт» </w:t>
      </w:r>
      <w:proofErr w:type="spellStart"/>
      <w:r w:rsidRPr="00486654">
        <w:rPr>
          <w:lang/>
        </w:rPr>
        <w:t>Д.Силберг</w:t>
      </w:r>
      <w:proofErr w:type="spellEnd"/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«Спрячь мышку, Движение животных».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pStyle w:val="1"/>
        <w:tabs>
          <w:tab w:val="left" w:pos="0"/>
        </w:tabs>
        <w:rPr>
          <w:sz w:val="24"/>
          <w:szCs w:val="24"/>
          <w:lang w:val="ru-RU"/>
        </w:rPr>
      </w:pPr>
      <w:r w:rsidRPr="00486654">
        <w:rPr>
          <w:sz w:val="24"/>
          <w:szCs w:val="24"/>
          <w:lang w:val="ru-RU"/>
        </w:rPr>
        <w:t>Январь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1. Тема: «Воробьиха и воробьята».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Развивать зрительную, слуховую и тактильную чувствительность у детей в процессе двигательной активности. Формировать жизненно важные движения, координацию и пространственную </w:t>
      </w:r>
      <w:proofErr w:type="spellStart"/>
      <w:r w:rsidRPr="00486654">
        <w:rPr>
          <w:lang/>
        </w:rPr>
        <w:t>ориентировку.Заинтересовать</w:t>
      </w:r>
      <w:proofErr w:type="spellEnd"/>
      <w:r w:rsidRPr="00486654">
        <w:rPr>
          <w:lang/>
        </w:rPr>
        <w:t xml:space="preserve"> и увлекать детей различными игровыми сюжетами, развивать способность ребенка понимать игровую ситуацию.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Шапочки, шарики различной величины, стулья (большие кирпичики) по количеству детей, игрушки-кошки или собачки.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2. Тема: «Утка и утята».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Обучать навыкам взаимодействия детей друг с другом. Учить детей выполнять действия в соответствии с показом или словесными указаниями, координировать слово с движением. Привлекать детей к участию в занимательных, подвижных играх. Выполнять движения в соответствии с литературным текстом.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Маска, бубен, игрушки-кошки, желтые круги.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tabs>
          <w:tab w:val="left" w:pos="1050"/>
        </w:tabs>
        <w:jc w:val="both"/>
        <w:rPr>
          <w:u w:val="single"/>
          <w:lang/>
        </w:rPr>
      </w:pPr>
      <w:r w:rsidRPr="00486654">
        <w:rPr>
          <w:u w:val="single"/>
          <w:lang/>
        </w:rPr>
        <w:t xml:space="preserve">Предварительная работа: 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потешки</w:t>
      </w:r>
      <w:proofErr w:type="spellEnd"/>
      <w:r w:rsidRPr="00486654">
        <w:rPr>
          <w:lang/>
        </w:rPr>
        <w:t xml:space="preserve"> «Наш утенок </w:t>
      </w:r>
      <w:proofErr w:type="spellStart"/>
      <w:r w:rsidRPr="00486654">
        <w:rPr>
          <w:lang/>
        </w:rPr>
        <w:t>кри-кри</w:t>
      </w:r>
      <w:proofErr w:type="spellEnd"/>
      <w:r w:rsidRPr="00486654">
        <w:rPr>
          <w:lang/>
        </w:rPr>
        <w:t>, Утка»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 xml:space="preserve">рассматривание иллюстраций </w:t>
      </w:r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 xml:space="preserve">дидактическая игра «Кря и </w:t>
      </w:r>
      <w:proofErr w:type="spellStart"/>
      <w:r w:rsidRPr="00486654">
        <w:rPr>
          <w:lang/>
        </w:rPr>
        <w:t>кулдык</w:t>
      </w:r>
      <w:proofErr w:type="spellEnd"/>
      <w:r w:rsidRPr="00486654">
        <w:rPr>
          <w:lang/>
        </w:rPr>
        <w:t xml:space="preserve">» </w:t>
      </w:r>
      <w:proofErr w:type="spellStart"/>
      <w:r w:rsidRPr="00486654">
        <w:rPr>
          <w:lang/>
        </w:rPr>
        <w:t>Д.Силберг</w:t>
      </w:r>
      <w:proofErr w:type="spellEnd"/>
    </w:p>
    <w:p w:rsidR="00E1136D" w:rsidRPr="00486654" w:rsidRDefault="00E1136D" w:rsidP="00E1136D">
      <w:pPr>
        <w:numPr>
          <w:ilvl w:val="0"/>
          <w:numId w:val="2"/>
        </w:numPr>
        <w:tabs>
          <w:tab w:val="left" w:pos="360"/>
          <w:tab w:val="left" w:pos="1854"/>
        </w:tabs>
        <w:ind w:left="360"/>
        <w:jc w:val="both"/>
        <w:rPr>
          <w:lang/>
        </w:rPr>
      </w:pPr>
      <w:r w:rsidRPr="00486654">
        <w:rPr>
          <w:lang/>
        </w:rPr>
        <w:t>танец маленьких утят.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b/>
          <w:i/>
          <w:lang/>
        </w:rPr>
      </w:pPr>
      <w:r w:rsidRPr="00486654">
        <w:rPr>
          <w:b/>
          <w:i/>
          <w:lang/>
        </w:rPr>
        <w:t>3. Тема: «Курица и цыплята».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Заинтересовать и увлекать детей различными игровыми сюжетами, развивать способность ребенка понимать игровую ситуацию. Учить выполнять игровые и плясовые движения, напевая. Воспитывать у детей доброжелательное отношение со взрослыми и сверстниками.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2-3 обруча, маска-кошка, книжка «Курочка-ряба».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пение песни «Вышла курочка гулять»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«Кто так поет»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чтение рассказа К.Чуковского «Цыпленок».</w:t>
      </w:r>
    </w:p>
    <w:p w:rsidR="00E1136D" w:rsidRPr="00486654" w:rsidRDefault="00E1136D" w:rsidP="00E1136D">
      <w:pPr>
        <w:jc w:val="center"/>
        <w:rPr>
          <w:b/>
          <w:bCs/>
          <w:lang/>
        </w:rPr>
      </w:pPr>
      <w:r w:rsidRPr="00486654">
        <w:rPr>
          <w:b/>
          <w:bCs/>
          <w:lang/>
        </w:rPr>
        <w:t>Февраль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1. Тема: Мышь и мышата».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Повысить двигательную активность, способность возникновению положительных эмоций от совместных действий. Побуждать детей действовать в соответствии со словами. Продолжать учить согласовывать свои действия с действиями других детей, развивать подражание, поощрять самостоятельную инициативу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2-3 дуги, маска, кубики по количеству детей, 2 длинные веревки.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показ кукольного театра «Курочка-ряба»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дидактическая игра «Угадай, кто как кричит, </w:t>
      </w:r>
      <w:proofErr w:type="spellStart"/>
      <w:r w:rsidRPr="00486654">
        <w:rPr>
          <w:lang/>
        </w:rPr>
        <w:t>Подлезание</w:t>
      </w:r>
      <w:proofErr w:type="spellEnd"/>
      <w:r w:rsidRPr="00486654">
        <w:rPr>
          <w:lang/>
        </w:rPr>
        <w:t xml:space="preserve"> под ворота».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</w:rPr>
      </w:pPr>
      <w:r w:rsidRPr="00486654">
        <w:rPr>
          <w:b/>
          <w:i/>
        </w:rPr>
        <w:t>2. Тема: «Зайчиха и зайчата».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способность к двигательно-образному перевоплощению. Заинтересовать и увлекать детей различными игровыми сюжетами, развивать способность ребенка понимать игровую ситуацию. Выполнять движения в соответствии с литературным текстом. Обучать навыкам взаимодействия детей друг с другом.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Ушки, хвостик, игрушка (маска) волка, ленточки, мячи по количеству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«Зайка беленький сидит»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чтение сказки «</w:t>
      </w:r>
      <w:proofErr w:type="spellStart"/>
      <w:r w:rsidRPr="00486654">
        <w:rPr>
          <w:lang/>
        </w:rPr>
        <w:t>Заюшкина</w:t>
      </w:r>
      <w:proofErr w:type="spellEnd"/>
      <w:r w:rsidRPr="00486654">
        <w:rPr>
          <w:lang/>
        </w:rPr>
        <w:t xml:space="preserve"> избушка»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пение песни «Заинька-зайка, Серый зайка улыбается».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3. Тема: «Обезьянки».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способность к двигательно-образному перевоплощению. Использовать сюжетно-полевые игры для закрепления у детей представлений о разнообразных свойствах предметов. Развить зрительную, слуховую и тактильную чувствительность у детей в процессе двигательной активности. Воспитывать у детей доброжелательное отношение со взрослыми и сверстниками.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Бананы-игрушки, маска, стулья по количеству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«Обезьянки»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лепка «Бананы»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посещение вместе с родителями зоопарка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дидактическая игра </w:t>
      </w:r>
      <w:proofErr w:type="spellStart"/>
      <w:r w:rsidRPr="00486654">
        <w:rPr>
          <w:lang/>
        </w:rPr>
        <w:t>Д.Силберг</w:t>
      </w:r>
      <w:proofErr w:type="spellEnd"/>
      <w:r w:rsidRPr="00486654">
        <w:rPr>
          <w:lang/>
        </w:rPr>
        <w:t xml:space="preserve"> «Гориллы».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b/>
          <w:i/>
          <w:lang/>
        </w:rPr>
      </w:pPr>
      <w:r w:rsidRPr="00486654">
        <w:rPr>
          <w:b/>
          <w:i/>
          <w:lang/>
        </w:rPr>
        <w:t>4. Тема: «Самолеты».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Выполнять движения в соответствии с литературным текстом. Упражнять детей в умении бегать не наталкиваясь друг на друга, выполнять движения по сигналу. Воспитывать умение самостоятельно действовать, ориентируясь в пространстве, согласуя свои движения с движениями других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Скамейка, бубен, игрушки (мишки, зайки).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рассматривание иллюстраций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А.Барто</w:t>
      </w:r>
      <w:proofErr w:type="spellEnd"/>
      <w:r w:rsidRPr="00486654">
        <w:rPr>
          <w:lang/>
        </w:rPr>
        <w:t xml:space="preserve"> «Самолет».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center"/>
        <w:rPr>
          <w:b/>
          <w:bCs/>
          <w:lang/>
        </w:rPr>
      </w:pPr>
      <w:r w:rsidRPr="00486654">
        <w:rPr>
          <w:b/>
          <w:bCs/>
          <w:lang/>
        </w:rPr>
        <w:t>Март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1. Тема: «Тигрица и тигрята».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зрительную, слуховую и тактильную чувствительность у детей в процессе двигательной активности. Выполнять движения в соответствии с литературным текстом. Заинтересовать и увлекать детей различными игровыми сюжетами, развивать способность ребенка понимать игровую ситуацию. Учить бегать в одном направлении, действовать в соответствии со словами взрослого, вызвать удовольствие от собственных действий.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Маска, крупный строитель, модули, бруски, пластилин, 2-3 больших стула.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потешки</w:t>
      </w:r>
      <w:proofErr w:type="spellEnd"/>
      <w:r w:rsidRPr="00486654">
        <w:rPr>
          <w:lang/>
        </w:rPr>
        <w:t xml:space="preserve"> «Тигренок»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«Киска-киска»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п/и «Ползем через джунгли» </w:t>
      </w:r>
      <w:proofErr w:type="spellStart"/>
      <w:r w:rsidRPr="00486654">
        <w:rPr>
          <w:lang/>
        </w:rPr>
        <w:t>Д.Силберг</w:t>
      </w:r>
      <w:proofErr w:type="spellEnd"/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2. Тема: «Ворона и воронята».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Заинтересовать и увлекать детей различными игровыми сюжетами, развивать способность ребенка понимать игровую ситуацию. Выполнять действия в соответствии с литературным текстом. Воспитывать у детей доброжелательное отношение со взрослыми и сверстниками.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Игрушки-собачки, маска, шарики различной величины, 3-5 обручей. Н/т «Курочка-ряба».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«Воронята»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лепка «Зернышки»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дидактическая игра </w:t>
      </w:r>
      <w:proofErr w:type="spellStart"/>
      <w:r w:rsidRPr="00486654">
        <w:rPr>
          <w:lang/>
        </w:rPr>
        <w:t>Д.Силберг</w:t>
      </w:r>
      <w:proofErr w:type="spellEnd"/>
      <w:r w:rsidRPr="00486654">
        <w:rPr>
          <w:lang/>
        </w:rPr>
        <w:t xml:space="preserve"> «Движения животных».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3. Тема: «Гуси и гусята».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двигательному перевоплощению. Развивать зрительную, слуховую и тактильную чувствительность у детей в процессе двигательной активности. Учить детей выполнять действия в соответствии с показом или словесными указаниями, координировать слово с движением.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Маска, 3-5 обруча.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чтение «Гусь и цыпленок»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рисование карандашами «Травка для гусят»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«Волк и гуси».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4. Тема: «Паровозики».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Заинтересовать и увлекать детей различными игровыми сюжетами, развивать способность ребенка понимать игровую ситуацию. Формировать жизненно важные движения, координацию и пространственную ориентировку. Обучать навыкам взаимодействия детей друг с другом. Поддерживать уверенность в себе.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2 кирпичика на каждого ребенка, игрушки (куклы, мишки, зайки).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«Транспорт»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п/и «Едет поезд </w:t>
      </w:r>
      <w:proofErr w:type="gramStart"/>
      <w:r w:rsidRPr="00486654">
        <w:rPr>
          <w:lang/>
        </w:rPr>
        <w:t>ту-ту</w:t>
      </w:r>
      <w:proofErr w:type="gramEnd"/>
      <w:r w:rsidRPr="00486654">
        <w:rPr>
          <w:lang/>
        </w:rPr>
        <w:t>-ту»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рисование гуашью «Рельсы для поезда».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pStyle w:val="1"/>
        <w:tabs>
          <w:tab w:val="left" w:pos="0"/>
        </w:tabs>
        <w:rPr>
          <w:sz w:val="24"/>
          <w:szCs w:val="24"/>
          <w:lang w:val="ru-RU"/>
        </w:rPr>
      </w:pPr>
      <w:r w:rsidRPr="00486654">
        <w:rPr>
          <w:sz w:val="24"/>
          <w:szCs w:val="24"/>
          <w:lang w:val="ru-RU"/>
        </w:rPr>
        <w:t>Апрель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1. Тема: «Слониха и слонята».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Заинтересовать и увлекать детей различными игровыми сюжетами, развивать способность ребенка понимать игровую ситуацию. Развивать способность к двигательно-образному перевоплощению. Упражнять детей в ходьбе по ограниченной поверхности, развивать равновесие, укреплять стопу, учить действовать ритмично, согласуя действия с ритмом стихотворения, поощрять самостоятельность.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Дорожки разной длины, ширины твердая, мягкая, извилистая, </w:t>
      </w:r>
      <w:proofErr w:type="spellStart"/>
      <w:r w:rsidRPr="00486654">
        <w:rPr>
          <w:lang/>
        </w:rPr>
        <w:t>мулежи</w:t>
      </w:r>
      <w:proofErr w:type="spellEnd"/>
      <w:r w:rsidRPr="00486654">
        <w:rPr>
          <w:lang/>
        </w:rPr>
        <w:t xml:space="preserve"> фруктов. Коробочки от киндер-</w:t>
      </w:r>
      <w:proofErr w:type="spellStart"/>
      <w:r w:rsidRPr="00486654">
        <w:rPr>
          <w:lang/>
        </w:rPr>
        <w:t>сюрпрюзов</w:t>
      </w:r>
      <w:proofErr w:type="spellEnd"/>
      <w:r w:rsidRPr="00486654">
        <w:rPr>
          <w:lang/>
        </w:rPr>
        <w:t>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А.Барто</w:t>
      </w:r>
      <w:proofErr w:type="spellEnd"/>
      <w:r w:rsidRPr="00486654">
        <w:rPr>
          <w:lang/>
        </w:rPr>
        <w:t xml:space="preserve"> «Слон»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дидактическая игра «Чей </w:t>
      </w:r>
      <w:proofErr w:type="gramStart"/>
      <w:r w:rsidRPr="00486654">
        <w:rPr>
          <w:lang/>
        </w:rPr>
        <w:t>детеныш?,</w:t>
      </w:r>
      <w:proofErr w:type="gramEnd"/>
      <w:r w:rsidRPr="00486654">
        <w:rPr>
          <w:lang/>
        </w:rPr>
        <w:t xml:space="preserve"> Слоники ищут пропитание»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п/и «По ровненькой дорожке» </w:t>
      </w:r>
      <w:proofErr w:type="spellStart"/>
      <w:r w:rsidRPr="00486654">
        <w:rPr>
          <w:lang/>
        </w:rPr>
        <w:t>Д.Силберг</w:t>
      </w:r>
      <w:proofErr w:type="spellEnd"/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2. Тема: «Гули-голубочки».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Привлекать детей к участию в занимательных подвижных играх. Выполнять движения в соответствии с литературным текстом. Воспитывать у детей умение самостоятельно действовать, ориентируясь в пространстве, согласуя свои движения с движениями других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Игрушки-волка, тазик с водой, полотенце, мягкие мячи.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потешки</w:t>
      </w:r>
      <w:proofErr w:type="spellEnd"/>
      <w:r w:rsidRPr="00486654">
        <w:rPr>
          <w:lang/>
        </w:rPr>
        <w:t xml:space="preserve"> «Гули-голубочки»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«Волк и гуси»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3. Тема: «Комарики».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Заинтересовать и увлекать детей различными игровыми сюжетами, развивать способность ребенка понимать игровую ситуацию. Развивать зрительную, слуховую и тактильную чувствительность у детей в процессе двигательной активности. Формировать элементарные способы общения.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Желтые круги по количеству детей, платочки, игрушки-лягушки.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потешки</w:t>
      </w:r>
      <w:proofErr w:type="spellEnd"/>
      <w:r w:rsidRPr="00486654">
        <w:rPr>
          <w:lang/>
        </w:rPr>
        <w:t xml:space="preserve"> «Сел комарик»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«Споем песенку как</w:t>
      </w:r>
      <w:proofErr w:type="gramStart"/>
      <w:r w:rsidRPr="00486654">
        <w:rPr>
          <w:lang/>
        </w:rPr>
        <w:t>… .</w:t>
      </w:r>
      <w:proofErr w:type="gramEnd"/>
      <w:r w:rsidRPr="00486654">
        <w:rPr>
          <w:lang/>
        </w:rPr>
        <w:t>»</w:t>
      </w:r>
    </w:p>
    <w:p w:rsidR="00E1136D" w:rsidRPr="00486654" w:rsidRDefault="00E1136D" w:rsidP="00E1136D">
      <w:pPr>
        <w:numPr>
          <w:ilvl w:val="0"/>
          <w:numId w:val="3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«Комарики и лягушка».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4. Тема: «Ворона и воронята».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зрительную, слуховую и тактильную чувствительность у детей в процессе двигательной активности. Выполнять движения в соответствии с литературным текстом. Обогащать двигательный опыт, побуждать детей выполнению элементарных правил игры; поощрять самостоятельность, вызвать чувство удовольствия от общения со взрослыми и сверстниками.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Маска, игрушки-кошки.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рассматривание иллюстраций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п/и «Высоко-высоко в небе» </w:t>
      </w:r>
      <w:proofErr w:type="spellStart"/>
      <w:r w:rsidRPr="00486654">
        <w:rPr>
          <w:lang/>
        </w:rPr>
        <w:t>Д.Силберг</w:t>
      </w:r>
      <w:proofErr w:type="spellEnd"/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Pr="00486654" w:rsidRDefault="00E1136D" w:rsidP="00E1136D">
      <w:pPr>
        <w:pStyle w:val="1"/>
        <w:tabs>
          <w:tab w:val="left" w:pos="0"/>
        </w:tabs>
        <w:rPr>
          <w:sz w:val="24"/>
          <w:szCs w:val="24"/>
          <w:lang w:val="ru-RU"/>
        </w:rPr>
      </w:pPr>
      <w:r w:rsidRPr="00486654">
        <w:rPr>
          <w:sz w:val="24"/>
          <w:szCs w:val="24"/>
          <w:lang w:val="ru-RU"/>
        </w:rPr>
        <w:t>Май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1. Тема: «Пчелки».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Формировать жизненно важные движения, координацию и пространственную ориентировку. Развивать способность к двигательно-образному перевоплощению. Способствовать развитию речевой и двигательной координации. Обучать навыкам взаимодействия детей друг с другом.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2-3 дуги, цветочки, игрушка медведя.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«Насекомые»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чтение </w:t>
      </w:r>
      <w:proofErr w:type="spellStart"/>
      <w:r w:rsidRPr="00486654">
        <w:rPr>
          <w:lang/>
        </w:rPr>
        <w:t>потешки</w:t>
      </w:r>
      <w:proofErr w:type="spellEnd"/>
      <w:r w:rsidRPr="00486654">
        <w:rPr>
          <w:lang/>
        </w:rPr>
        <w:t xml:space="preserve"> «Шустрый шмель»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«Пчелки и медведь».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</w:rPr>
      </w:pPr>
      <w:r w:rsidRPr="00486654">
        <w:rPr>
          <w:b/>
          <w:i/>
        </w:rPr>
        <w:t>2. Тема: «Солнечные зайчики».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Побуждать детей войти в образ другого. Развивать способность к двигательно-образному перевоплощению. Заинтересовать и увлекать детей различными игровыми сюжетами, развивать способность ребенка понимать игровую ситуацию. Выполнять движения в соответствии с литературным текстом. Обучать навыкам взаимодействия детей друг с другом.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2 зеркала, модули, платочки по количеству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рисование точками «Солнечные зайчики»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«Солнечные зайчики»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игры с зеркалами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наблюдение за солнцем.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3. Тема: «Паровозики».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Формировать жизненно важные движения, координацию и пространственную ориентировку. Выполнять движения в соответствии с литературным текстом. Продолжать знакомить детей с понятиями «быстро», «медленно</w:t>
      </w:r>
      <w:proofErr w:type="gramStart"/>
      <w:r w:rsidRPr="00486654">
        <w:rPr>
          <w:lang/>
        </w:rPr>
        <w:t>».Учить</w:t>
      </w:r>
      <w:proofErr w:type="gramEnd"/>
      <w:r w:rsidRPr="00486654">
        <w:rPr>
          <w:lang/>
        </w:rPr>
        <w:t xml:space="preserve"> двигаться в определенном направлении, согласовывать действия с другими детьми; вселять чувство уверенности в свои возможности, побуждать к самостоятельным действиям.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Стулья по количеству детей.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«Транспорт»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 xml:space="preserve">пение песни «Мы едем </w:t>
      </w:r>
      <w:proofErr w:type="spellStart"/>
      <w:r w:rsidRPr="00486654">
        <w:rPr>
          <w:lang/>
        </w:rPr>
        <w:t>едем</w:t>
      </w:r>
      <w:proofErr w:type="spellEnd"/>
      <w:proofErr w:type="gramStart"/>
      <w:r w:rsidRPr="00486654">
        <w:rPr>
          <w:lang/>
        </w:rPr>
        <w:t>… .</w:t>
      </w:r>
      <w:proofErr w:type="gramEnd"/>
      <w:r w:rsidRPr="00486654">
        <w:rPr>
          <w:lang/>
        </w:rPr>
        <w:t>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«Поезд».</w:t>
      </w: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jc w:val="both"/>
        <w:rPr>
          <w:lang/>
        </w:rPr>
      </w:pPr>
    </w:p>
    <w:p w:rsidR="00E1136D" w:rsidRPr="00486654" w:rsidRDefault="00E1136D" w:rsidP="00E1136D">
      <w:pPr>
        <w:rPr>
          <w:b/>
          <w:i/>
          <w:lang/>
        </w:rPr>
      </w:pPr>
      <w:r w:rsidRPr="00486654">
        <w:rPr>
          <w:b/>
          <w:i/>
          <w:lang/>
        </w:rPr>
        <w:t>4. Тема: «Бабочки».</w:t>
      </w:r>
    </w:p>
    <w:p w:rsidR="00E1136D" w:rsidRPr="00486654" w:rsidRDefault="00E1136D" w:rsidP="00E1136D">
      <w:pPr>
        <w:rPr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Цель:</w:t>
      </w:r>
      <w:r w:rsidRPr="00486654">
        <w:rPr>
          <w:lang/>
        </w:rPr>
        <w:t xml:space="preserve"> Развивать способность к двигательно-образному перевоплощению. Выполнять движения в соответствии с литературным текстом. Заинтересовать и увлекать детей различными игровыми сюжетами, развивать способность ребенка понимать игровую ситуацию. Способствовать развитию речевой и двигательной координации.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Материал:</w:t>
      </w:r>
      <w:r w:rsidRPr="00486654">
        <w:rPr>
          <w:lang/>
        </w:rPr>
        <w:t xml:space="preserve"> Платочки по количеству детей, бубен, игрушки (маска) кошки, фантики.</w:t>
      </w:r>
    </w:p>
    <w:p w:rsidR="00E1136D" w:rsidRPr="00486654" w:rsidRDefault="00E1136D" w:rsidP="00E1136D">
      <w:pPr>
        <w:ind w:left="-6"/>
        <w:jc w:val="both"/>
        <w:rPr>
          <w:u w:val="single"/>
          <w:lang/>
        </w:rPr>
      </w:pPr>
    </w:p>
    <w:p w:rsidR="00E1136D" w:rsidRPr="00486654" w:rsidRDefault="00E1136D" w:rsidP="00E1136D">
      <w:pPr>
        <w:ind w:left="-6"/>
        <w:jc w:val="both"/>
        <w:rPr>
          <w:lang/>
        </w:rPr>
      </w:pPr>
      <w:r w:rsidRPr="00486654">
        <w:rPr>
          <w:u w:val="single"/>
          <w:lang/>
        </w:rPr>
        <w:t>Предварительная работа:</w:t>
      </w:r>
      <w:r w:rsidRPr="00486654">
        <w:rPr>
          <w:lang/>
        </w:rPr>
        <w:t xml:space="preserve"> 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рассматривание иллюстраций с изображением бабочек.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п/и «Жуки»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дидактическая игра «Как бабочка»</w:t>
      </w:r>
    </w:p>
    <w:p w:rsidR="00E1136D" w:rsidRPr="00486654" w:rsidRDefault="00E1136D" w:rsidP="00E1136D">
      <w:pPr>
        <w:numPr>
          <w:ilvl w:val="0"/>
          <w:numId w:val="21"/>
        </w:numPr>
        <w:tabs>
          <w:tab w:val="clear" w:pos="354"/>
          <w:tab w:val="left" w:pos="348"/>
        </w:tabs>
        <w:ind w:left="348"/>
        <w:jc w:val="both"/>
        <w:rPr>
          <w:lang/>
        </w:rPr>
      </w:pPr>
      <w:r w:rsidRPr="00486654">
        <w:rPr>
          <w:lang/>
        </w:rPr>
        <w:t>рисование карандашами «Узор на крылышках».</w:t>
      </w:r>
    </w:p>
    <w:p w:rsidR="00E1136D" w:rsidRPr="00486654" w:rsidRDefault="00E1136D" w:rsidP="00E1136D">
      <w:pPr>
        <w:ind w:left="-6"/>
        <w:jc w:val="both"/>
        <w:rPr>
          <w:lang/>
        </w:rPr>
      </w:pPr>
    </w:p>
    <w:p w:rsidR="00E1136D" w:rsidRDefault="00E1136D">
      <w:pPr>
        <w:pStyle w:val="a4"/>
        <w:rPr>
          <w:rFonts w:ascii="Times New Roman" w:hAnsi="Times New Roman"/>
          <w:sz w:val="24"/>
          <w:szCs w:val="29"/>
          <w:lang w:val="en-US"/>
        </w:rPr>
        <w:sectPr w:rsidR="00E1136D" w:rsidSect="00E1136D">
          <w:footnotePr>
            <w:pos w:val="beneathText"/>
          </w:footnotePr>
          <w:pgSz w:w="11905" w:h="16837"/>
          <w:pgMar w:top="1134" w:right="907" w:bottom="1134" w:left="907" w:header="720" w:footer="720" w:gutter="0"/>
          <w:cols w:space="720"/>
        </w:sectPr>
      </w:pPr>
    </w:p>
    <w:p w:rsidR="00E1136D" w:rsidRDefault="00E1136D" w:rsidP="00E1136D">
      <w:pPr>
        <w:jc w:val="center"/>
        <w:rPr>
          <w:b/>
        </w:rPr>
      </w:pPr>
    </w:p>
    <w:p w:rsidR="00E1136D" w:rsidRPr="004E04DE" w:rsidRDefault="00E1136D" w:rsidP="00E1136D">
      <w:pPr>
        <w:jc w:val="right"/>
        <w:rPr>
          <w:b/>
          <w:u w:val="single"/>
        </w:rPr>
      </w:pPr>
      <w:r w:rsidRPr="004E04DE">
        <w:rPr>
          <w:b/>
          <w:u w:val="single"/>
        </w:rPr>
        <w:t xml:space="preserve">Приложение </w:t>
      </w:r>
      <w:r>
        <w:rPr>
          <w:b/>
          <w:u w:val="single"/>
        </w:rPr>
        <w:t>3</w:t>
      </w:r>
      <w:r w:rsidRPr="004E04DE">
        <w:rPr>
          <w:b/>
          <w:u w:val="single"/>
        </w:rPr>
        <w:t>.</w:t>
      </w:r>
    </w:p>
    <w:p w:rsidR="00E1136D" w:rsidRDefault="00E1136D" w:rsidP="00E1136D">
      <w:pPr>
        <w:jc w:val="center"/>
        <w:rPr>
          <w:b/>
        </w:rPr>
      </w:pPr>
    </w:p>
    <w:p w:rsidR="00E1136D" w:rsidRDefault="00E1136D" w:rsidP="00E1136D">
      <w:pPr>
        <w:jc w:val="center"/>
        <w:rPr>
          <w:b/>
        </w:rPr>
      </w:pPr>
      <w:r w:rsidRPr="00100AA2">
        <w:rPr>
          <w:b/>
        </w:rPr>
        <w:t>Конспект сюжетно-</w:t>
      </w:r>
      <w:proofErr w:type="spellStart"/>
      <w:r w:rsidRPr="00100AA2">
        <w:rPr>
          <w:b/>
        </w:rPr>
        <w:t>отобразительной</w:t>
      </w:r>
      <w:proofErr w:type="spellEnd"/>
      <w:r w:rsidRPr="00100AA2">
        <w:rPr>
          <w:b/>
        </w:rPr>
        <w:t xml:space="preserve"> игры </w:t>
      </w:r>
    </w:p>
    <w:p w:rsidR="00E1136D" w:rsidRPr="00100AA2" w:rsidRDefault="00E1136D" w:rsidP="00E1136D">
      <w:pPr>
        <w:jc w:val="center"/>
        <w:rPr>
          <w:b/>
        </w:rPr>
      </w:pPr>
      <w:r w:rsidRPr="00100AA2">
        <w:rPr>
          <w:b/>
        </w:rPr>
        <w:t>с детьми 2-3-летнего возраста «Кошка и котята»</w:t>
      </w:r>
    </w:p>
    <w:p w:rsidR="00E1136D" w:rsidRPr="00100AA2" w:rsidRDefault="00E1136D" w:rsidP="00E1136D"/>
    <w:p w:rsidR="00E1136D" w:rsidRPr="00F9092A" w:rsidRDefault="00E1136D" w:rsidP="00E1136D">
      <w:pPr>
        <w:rPr>
          <w:b/>
        </w:rPr>
      </w:pPr>
      <w:r w:rsidRPr="00F9092A">
        <w:rPr>
          <w:b/>
          <w:u w:val="single"/>
        </w:rPr>
        <w:t>Задачи:</w:t>
      </w:r>
      <w:r w:rsidRPr="00F9092A">
        <w:rPr>
          <w:b/>
        </w:rPr>
        <w:t xml:space="preserve"> 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>Заинтересовать и увлечь детей различными игровыми сюжетами, развивать способность ребенка понимать игровую ситуацию.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 xml:space="preserve">Побуждать детей входить в образ другого (животного). 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 xml:space="preserve">Развивать способность к двигательно-образному перевоплощению. 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 xml:space="preserve">Способствовать развитию речевой и двигательной координации. 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>Воспитывать чувство любви и заботы к животным.</w:t>
      </w:r>
    </w:p>
    <w:p w:rsidR="00E1136D" w:rsidRPr="00100AA2" w:rsidRDefault="00E1136D" w:rsidP="00E1136D">
      <w:pPr>
        <w:ind w:left="360"/>
      </w:pPr>
    </w:p>
    <w:p w:rsidR="00E1136D" w:rsidRPr="00F9092A" w:rsidRDefault="00E1136D" w:rsidP="00E1136D">
      <w:pPr>
        <w:rPr>
          <w:b/>
          <w:u w:val="single"/>
        </w:rPr>
      </w:pPr>
      <w:r w:rsidRPr="00F9092A">
        <w:rPr>
          <w:b/>
          <w:u w:val="single"/>
        </w:rPr>
        <w:t>Материал:</w:t>
      </w:r>
    </w:p>
    <w:p w:rsidR="00E1136D" w:rsidRPr="00100AA2" w:rsidRDefault="00E1136D" w:rsidP="00E1136D">
      <w:pPr>
        <w:jc w:val="both"/>
      </w:pPr>
      <w:r w:rsidRPr="00100AA2">
        <w:t>Маска и хвост мамы-кошки (для воспитателя), маленькие мячи по количеству детей, 2 дуги, игрушки.</w:t>
      </w:r>
    </w:p>
    <w:p w:rsidR="00E1136D" w:rsidRPr="00100AA2" w:rsidRDefault="00E1136D" w:rsidP="00E1136D"/>
    <w:p w:rsidR="00E1136D" w:rsidRPr="00F9092A" w:rsidRDefault="00E1136D" w:rsidP="00E1136D">
      <w:pPr>
        <w:rPr>
          <w:b/>
          <w:u w:val="single"/>
        </w:rPr>
      </w:pPr>
      <w:r w:rsidRPr="00F9092A">
        <w:rPr>
          <w:b/>
          <w:u w:val="single"/>
        </w:rPr>
        <w:t>Предварительная работа:</w:t>
      </w:r>
    </w:p>
    <w:p w:rsidR="00E1136D" w:rsidRPr="00100AA2" w:rsidRDefault="00E1136D" w:rsidP="00E1136D">
      <w:pPr>
        <w:numPr>
          <w:ilvl w:val="0"/>
          <w:numId w:val="36"/>
        </w:numPr>
      </w:pPr>
      <w:r w:rsidRPr="00100AA2">
        <w:t xml:space="preserve">Чтение </w:t>
      </w:r>
      <w:proofErr w:type="spellStart"/>
      <w:r w:rsidRPr="00100AA2">
        <w:t>потешек</w:t>
      </w:r>
      <w:proofErr w:type="spellEnd"/>
      <w:r w:rsidRPr="00100AA2">
        <w:t xml:space="preserve"> «Как у нашей кошки лапки», «Ходит кот по лавочке».</w:t>
      </w:r>
    </w:p>
    <w:p w:rsidR="00E1136D" w:rsidRPr="00100AA2" w:rsidRDefault="00E1136D" w:rsidP="00E1136D">
      <w:pPr>
        <w:numPr>
          <w:ilvl w:val="0"/>
          <w:numId w:val="36"/>
        </w:numPr>
      </w:pPr>
      <w:r w:rsidRPr="00100AA2">
        <w:t>Рассматривание различных картинок с изображением кошек.</w:t>
      </w:r>
    </w:p>
    <w:p w:rsidR="00E1136D" w:rsidRPr="00100AA2" w:rsidRDefault="00E1136D" w:rsidP="00E1136D">
      <w:pPr>
        <w:numPr>
          <w:ilvl w:val="0"/>
          <w:numId w:val="36"/>
        </w:numPr>
      </w:pPr>
      <w:r w:rsidRPr="00100AA2">
        <w:t>Подвижная игра «Кошки-мышки».</w:t>
      </w:r>
    </w:p>
    <w:p w:rsidR="00E1136D" w:rsidRPr="00100AA2" w:rsidRDefault="00E1136D" w:rsidP="00E1136D">
      <w:pPr>
        <w:numPr>
          <w:ilvl w:val="0"/>
          <w:numId w:val="36"/>
        </w:numPr>
      </w:pPr>
      <w:r w:rsidRPr="00100AA2">
        <w:t>Пальчиковая игра «Котенок-растеряшка».</w:t>
      </w:r>
    </w:p>
    <w:p w:rsidR="00E1136D" w:rsidRPr="00100AA2" w:rsidRDefault="00E1136D" w:rsidP="00E1136D"/>
    <w:p w:rsidR="00E1136D" w:rsidRPr="00F9092A" w:rsidRDefault="00E1136D" w:rsidP="00E1136D">
      <w:pPr>
        <w:rPr>
          <w:b/>
          <w:u w:val="single"/>
        </w:rPr>
      </w:pPr>
      <w:r w:rsidRPr="00F9092A">
        <w:rPr>
          <w:b/>
          <w:u w:val="single"/>
        </w:rPr>
        <w:t>Ход игры:</w:t>
      </w:r>
    </w:p>
    <w:p w:rsidR="00E1136D" w:rsidRPr="00100AA2" w:rsidRDefault="00E1136D" w:rsidP="00E1136D"/>
    <w:p w:rsidR="00E1136D" w:rsidRPr="00100AA2" w:rsidRDefault="00E1136D" w:rsidP="00E1136D">
      <w:pPr>
        <w:ind w:firstLine="1134"/>
        <w:rPr>
          <w:i/>
        </w:rPr>
      </w:pPr>
      <w:r w:rsidRPr="00100AA2">
        <w:rPr>
          <w:i/>
        </w:rPr>
        <w:t>Воспитатель предлагает детям отгадать загадку про кошку:</w:t>
      </w:r>
    </w:p>
    <w:p w:rsidR="00E1136D" w:rsidRPr="00100AA2" w:rsidRDefault="00E1136D" w:rsidP="00E1136D">
      <w:pPr>
        <w:ind w:left="2268"/>
      </w:pPr>
      <w:r w:rsidRPr="00100AA2">
        <w:t>Мохнатенькая, усатенькая</w:t>
      </w:r>
    </w:p>
    <w:p w:rsidR="00E1136D" w:rsidRPr="00100AA2" w:rsidRDefault="00E1136D" w:rsidP="00E1136D">
      <w:pPr>
        <w:ind w:left="2268"/>
      </w:pPr>
      <w:r w:rsidRPr="00100AA2">
        <w:t>На лапках царапки</w:t>
      </w:r>
    </w:p>
    <w:p w:rsidR="00E1136D" w:rsidRPr="00100AA2" w:rsidRDefault="00E1136D" w:rsidP="00E1136D">
      <w:pPr>
        <w:ind w:left="2268"/>
      </w:pPr>
      <w:r w:rsidRPr="00100AA2">
        <w:t xml:space="preserve">Молочко пьет </w:t>
      </w:r>
    </w:p>
    <w:p w:rsidR="00E1136D" w:rsidRPr="00100AA2" w:rsidRDefault="00E1136D" w:rsidP="00E1136D">
      <w:pPr>
        <w:ind w:left="2268"/>
      </w:pPr>
      <w:r w:rsidRPr="00100AA2">
        <w:t>Мяу-мяу поет.</w:t>
      </w:r>
    </w:p>
    <w:p w:rsidR="00E1136D" w:rsidRPr="00100AA2" w:rsidRDefault="00E1136D" w:rsidP="00E1136D">
      <w:pPr>
        <w:jc w:val="both"/>
      </w:pPr>
      <w:proofErr w:type="gramStart"/>
      <w:r w:rsidRPr="00100AA2">
        <w:rPr>
          <w:u w:val="single"/>
        </w:rPr>
        <w:t>Воспитатель</w:t>
      </w:r>
      <w:r w:rsidRPr="00100AA2">
        <w:t>:  Кто</w:t>
      </w:r>
      <w:proofErr w:type="gramEnd"/>
      <w:r w:rsidRPr="00100AA2">
        <w:t xml:space="preserve"> это? Правильно, кошка. </w:t>
      </w:r>
    </w:p>
    <w:p w:rsidR="00E1136D" w:rsidRPr="00100AA2" w:rsidRDefault="00E1136D" w:rsidP="00E1136D">
      <w:pPr>
        <w:ind w:firstLine="1134"/>
        <w:jc w:val="both"/>
        <w:rPr>
          <w:i/>
        </w:rPr>
      </w:pPr>
      <w:r w:rsidRPr="00100AA2">
        <w:rPr>
          <w:i/>
        </w:rPr>
        <w:t>Воспитатель надевает шапочку кошки.</w:t>
      </w:r>
    </w:p>
    <w:p w:rsidR="00E1136D" w:rsidRPr="00100AA2" w:rsidRDefault="00E1136D" w:rsidP="00E1136D">
      <w:pPr>
        <w:jc w:val="both"/>
      </w:pPr>
      <w:r w:rsidRPr="00100AA2">
        <w:rPr>
          <w:u w:val="single"/>
        </w:rPr>
        <w:t>Воспитатель</w:t>
      </w:r>
      <w:r w:rsidRPr="00100AA2">
        <w:t>: Давайте поиграем. Я буду мамой кошкой. У меня есть ушки, хвостик, на лапках острые коготки. Я живу дома, ем рыбку, мясо, пью молочко. Я люблю играть с клубочком и бантиком. А еще я люблю ловить мышей.</w:t>
      </w:r>
    </w:p>
    <w:p w:rsidR="00E1136D" w:rsidRPr="00100AA2" w:rsidRDefault="00E1136D" w:rsidP="00E1136D">
      <w:pPr>
        <w:ind w:firstLine="1134"/>
        <w:jc w:val="both"/>
      </w:pPr>
      <w:r w:rsidRPr="00100AA2">
        <w:t>Вот только некому мне мышей ловить. Мои котята выросли и ушли жить к другим людям. Теперь мне поиграть не с кем, покормить некого. Если бы у меня были котята, я бы с ними в клубочки поиграла, молочком бы напоила. Кто хочет быть моим котенком? Все хотят?</w:t>
      </w:r>
    </w:p>
    <w:p w:rsidR="00E1136D" w:rsidRPr="00100AA2" w:rsidRDefault="00E1136D" w:rsidP="00E1136D">
      <w:pPr>
        <w:ind w:firstLine="1134"/>
        <w:jc w:val="both"/>
      </w:pPr>
      <w:r w:rsidRPr="00100AA2">
        <w:t>Вот сколько у меня стало котят: и Даня мой котенок, и Настя – котенок и Артем – котенок… Как котята поют свою песенку? (мяу-мяу).</w:t>
      </w:r>
    </w:p>
    <w:p w:rsidR="00E1136D" w:rsidRPr="00100AA2" w:rsidRDefault="00E1136D" w:rsidP="00E1136D">
      <w:pPr>
        <w:ind w:firstLine="1134"/>
        <w:jc w:val="both"/>
      </w:pPr>
      <w:r w:rsidRPr="00100AA2">
        <w:t xml:space="preserve">Котята, а где у вас ушки? А хвостики есть? А острые коготки покажите. Вот как много у меня котят. И для вас есть у меня клубочки (показывает мячики). Поиграем? </w:t>
      </w:r>
    </w:p>
    <w:p w:rsidR="00E1136D" w:rsidRPr="00100AA2" w:rsidRDefault="00E1136D" w:rsidP="00E1136D">
      <w:pPr>
        <w:ind w:firstLine="1134"/>
        <w:jc w:val="both"/>
        <w:rPr>
          <w:i/>
        </w:rPr>
      </w:pPr>
      <w:r w:rsidRPr="00100AA2">
        <w:rPr>
          <w:i/>
        </w:rPr>
        <w:t xml:space="preserve">Педагог раздает каждому ребенку по мячу. Предлагает прокатить мяч вперед, догнать его, подбросить вверх. Во время игры детей воспитатель ставит </w:t>
      </w:r>
      <w:proofErr w:type="spellStart"/>
      <w:r w:rsidRPr="00100AA2">
        <w:rPr>
          <w:i/>
        </w:rPr>
        <w:t>воротики</w:t>
      </w:r>
      <w:proofErr w:type="spellEnd"/>
      <w:r w:rsidRPr="00100AA2">
        <w:rPr>
          <w:i/>
        </w:rPr>
        <w:t xml:space="preserve"> из модулей. Обращает внимание детей на то, кто же там живет.</w:t>
      </w:r>
    </w:p>
    <w:p w:rsidR="00E1136D" w:rsidRPr="00100AA2" w:rsidRDefault="00E1136D" w:rsidP="00E1136D">
      <w:pPr>
        <w:jc w:val="both"/>
      </w:pPr>
      <w:r w:rsidRPr="00100AA2">
        <w:rPr>
          <w:u w:val="single"/>
        </w:rPr>
        <w:t>Воспитатель</w:t>
      </w:r>
      <w:r w:rsidRPr="00100AA2">
        <w:t>: Ой, ребята-котята, посмотрите, кто же здесь живет? Чей это домик? Да здесь живет мышка-норушка. Она нас всех приглашает в гости в норку.</w:t>
      </w:r>
    </w:p>
    <w:p w:rsidR="00E1136D" w:rsidRPr="00100AA2" w:rsidRDefault="00E1136D" w:rsidP="00E1136D">
      <w:pPr>
        <w:ind w:firstLine="1134"/>
        <w:jc w:val="both"/>
        <w:rPr>
          <w:i/>
        </w:rPr>
      </w:pPr>
      <w:r w:rsidRPr="00100AA2">
        <w:rPr>
          <w:i/>
        </w:rPr>
        <w:t>Дети вслед за воспитателем подлезают под ворота. Здороваются с мышкой. Предлагают поиграть и ними.</w:t>
      </w:r>
    </w:p>
    <w:p w:rsidR="00E1136D" w:rsidRPr="00100AA2" w:rsidRDefault="00E1136D" w:rsidP="00E1136D">
      <w:pPr>
        <w:jc w:val="both"/>
      </w:pPr>
      <w:r w:rsidRPr="00100AA2">
        <w:rPr>
          <w:u w:val="single"/>
        </w:rPr>
        <w:t>Воспитатель</w:t>
      </w:r>
      <w:r w:rsidRPr="00100AA2">
        <w:t>: Котята, выходите из норки, поиграем с мышкой в прятки.</w:t>
      </w:r>
    </w:p>
    <w:p w:rsidR="00E1136D" w:rsidRPr="00100AA2" w:rsidRDefault="00E1136D" w:rsidP="00E1136D">
      <w:pPr>
        <w:ind w:firstLine="1134"/>
        <w:jc w:val="both"/>
        <w:rPr>
          <w:i/>
        </w:rPr>
      </w:pPr>
      <w:r w:rsidRPr="00100AA2">
        <w:rPr>
          <w:i/>
        </w:rPr>
        <w:t xml:space="preserve">Проводится подвижная игра «Прятки». Сначала дети ищут мышку, затем она их. </w:t>
      </w:r>
    </w:p>
    <w:p w:rsidR="00E1136D" w:rsidRPr="00100AA2" w:rsidRDefault="00E1136D" w:rsidP="00E1136D">
      <w:pPr>
        <w:jc w:val="both"/>
      </w:pPr>
      <w:r w:rsidRPr="00100AA2">
        <w:t>Воспитатель: Весело поиграли. Давайте сядет на ковер, я вам приготовила подарки. (воспитатель раздает детям по маленькой игрушке).</w:t>
      </w:r>
    </w:p>
    <w:p w:rsidR="00E1136D" w:rsidRPr="00100AA2" w:rsidRDefault="00E1136D" w:rsidP="00E1136D">
      <w:pPr>
        <w:jc w:val="both"/>
      </w:pPr>
    </w:p>
    <w:p w:rsidR="00E1136D" w:rsidRPr="00F9092A" w:rsidRDefault="00E1136D" w:rsidP="00E1136D">
      <w:pPr>
        <w:jc w:val="both"/>
        <w:rPr>
          <w:b/>
          <w:u w:val="single"/>
        </w:rPr>
      </w:pPr>
      <w:r w:rsidRPr="00F9092A">
        <w:rPr>
          <w:b/>
          <w:u w:val="single"/>
        </w:rPr>
        <w:t>Усложнение игры:</w:t>
      </w:r>
    </w:p>
    <w:p w:rsidR="00E1136D" w:rsidRPr="00100AA2" w:rsidRDefault="00E1136D" w:rsidP="00E1136D">
      <w:pPr>
        <w:numPr>
          <w:ilvl w:val="0"/>
          <w:numId w:val="37"/>
        </w:numPr>
        <w:jc w:val="both"/>
      </w:pPr>
      <w:r w:rsidRPr="00100AA2">
        <w:t>Нарисовать вместе с детьми клубочки для игры.</w:t>
      </w:r>
    </w:p>
    <w:p w:rsidR="00E1136D" w:rsidRPr="00100AA2" w:rsidRDefault="00E1136D" w:rsidP="00E1136D">
      <w:pPr>
        <w:numPr>
          <w:ilvl w:val="0"/>
          <w:numId w:val="37"/>
        </w:numPr>
        <w:jc w:val="both"/>
      </w:pPr>
      <w:r w:rsidRPr="00100AA2">
        <w:t>Построить из стульчиков автобус и поехать в магазин за молоком.</w:t>
      </w:r>
    </w:p>
    <w:p w:rsidR="00E1136D" w:rsidRPr="00E1136D" w:rsidRDefault="00E1136D" w:rsidP="00E1136D">
      <w:pPr>
        <w:pStyle w:val="a4"/>
        <w:rPr>
          <w:rFonts w:ascii="Times New Roman" w:hAnsi="Times New Roman"/>
          <w:sz w:val="24"/>
          <w:szCs w:val="29"/>
        </w:rPr>
      </w:pPr>
      <w:r w:rsidRPr="00100AA2">
        <w:t>«Котята» отправились на речку купаться через мостик (скамейку).</w:t>
      </w:r>
    </w:p>
    <w:p w:rsidR="00E1136D" w:rsidRDefault="00E1136D">
      <w:pPr>
        <w:pStyle w:val="a4"/>
        <w:rPr>
          <w:rFonts w:ascii="Times New Roman" w:hAnsi="Times New Roman"/>
          <w:sz w:val="24"/>
          <w:szCs w:val="29"/>
        </w:rPr>
        <w:sectPr w:rsidR="00E1136D" w:rsidSect="00E1136D">
          <w:footnotePr>
            <w:pos w:val="beneathText"/>
          </w:footnotePr>
          <w:pgSz w:w="11905" w:h="16837"/>
          <w:pgMar w:top="1134" w:right="907" w:bottom="1134" w:left="907" w:header="720" w:footer="720" w:gutter="0"/>
          <w:cols w:space="720"/>
        </w:sectPr>
      </w:pPr>
    </w:p>
    <w:p w:rsidR="00E1136D" w:rsidRDefault="00E1136D" w:rsidP="00E1136D">
      <w:pPr>
        <w:jc w:val="center"/>
        <w:rPr>
          <w:b/>
        </w:rPr>
      </w:pPr>
    </w:p>
    <w:p w:rsidR="00E1136D" w:rsidRPr="004E04DE" w:rsidRDefault="00E1136D" w:rsidP="00E1136D">
      <w:pPr>
        <w:jc w:val="right"/>
        <w:rPr>
          <w:b/>
          <w:u w:val="single"/>
        </w:rPr>
      </w:pPr>
      <w:r w:rsidRPr="004E04DE">
        <w:rPr>
          <w:b/>
          <w:u w:val="single"/>
        </w:rPr>
        <w:t xml:space="preserve">Приложение </w:t>
      </w:r>
      <w:r>
        <w:rPr>
          <w:b/>
          <w:u w:val="single"/>
        </w:rPr>
        <w:t>4</w:t>
      </w:r>
      <w:r w:rsidRPr="004E04DE">
        <w:rPr>
          <w:b/>
          <w:u w:val="single"/>
        </w:rPr>
        <w:t>.</w:t>
      </w:r>
    </w:p>
    <w:p w:rsidR="00E1136D" w:rsidRDefault="00E1136D" w:rsidP="00E1136D">
      <w:pPr>
        <w:jc w:val="center"/>
        <w:rPr>
          <w:b/>
        </w:rPr>
      </w:pPr>
    </w:p>
    <w:p w:rsidR="00E1136D" w:rsidRDefault="00E1136D" w:rsidP="00E1136D">
      <w:pPr>
        <w:jc w:val="center"/>
        <w:rPr>
          <w:b/>
        </w:rPr>
      </w:pPr>
      <w:r w:rsidRPr="00100AA2">
        <w:rPr>
          <w:b/>
        </w:rPr>
        <w:t>Конспект сюжетно-</w:t>
      </w:r>
      <w:proofErr w:type="spellStart"/>
      <w:r w:rsidRPr="00100AA2">
        <w:rPr>
          <w:b/>
        </w:rPr>
        <w:t>отобразительной</w:t>
      </w:r>
      <w:proofErr w:type="spellEnd"/>
      <w:r w:rsidRPr="00100AA2">
        <w:rPr>
          <w:b/>
        </w:rPr>
        <w:t xml:space="preserve"> игры </w:t>
      </w:r>
    </w:p>
    <w:p w:rsidR="00E1136D" w:rsidRPr="00100AA2" w:rsidRDefault="00E1136D" w:rsidP="00E1136D">
      <w:pPr>
        <w:jc w:val="center"/>
        <w:rPr>
          <w:b/>
        </w:rPr>
      </w:pPr>
      <w:r w:rsidRPr="00100AA2">
        <w:rPr>
          <w:b/>
        </w:rPr>
        <w:t>с детьми 2-3-летнего возраста «</w:t>
      </w:r>
      <w:r>
        <w:rPr>
          <w:b/>
        </w:rPr>
        <w:t>Курица и цыплята</w:t>
      </w:r>
      <w:r w:rsidRPr="00100AA2">
        <w:rPr>
          <w:b/>
        </w:rPr>
        <w:t>»</w:t>
      </w:r>
    </w:p>
    <w:p w:rsidR="00E1136D" w:rsidRPr="00100AA2" w:rsidRDefault="00E1136D" w:rsidP="00E1136D"/>
    <w:p w:rsidR="00E1136D" w:rsidRPr="00F9092A" w:rsidRDefault="00E1136D" w:rsidP="00E1136D">
      <w:pPr>
        <w:rPr>
          <w:b/>
        </w:rPr>
      </w:pPr>
      <w:r w:rsidRPr="00F9092A">
        <w:rPr>
          <w:b/>
          <w:u w:val="single"/>
        </w:rPr>
        <w:t>Задачи:</w:t>
      </w:r>
      <w:r w:rsidRPr="00F9092A">
        <w:rPr>
          <w:b/>
        </w:rPr>
        <w:t xml:space="preserve"> 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>Заинтересовать и увлечь детей различными игровыми сюжетами, развивать способность ребенка понимать игровую ситуацию.</w:t>
      </w:r>
    </w:p>
    <w:p w:rsidR="00E1136D" w:rsidRDefault="00E1136D" w:rsidP="00E1136D">
      <w:pPr>
        <w:numPr>
          <w:ilvl w:val="0"/>
          <w:numId w:val="35"/>
        </w:numPr>
        <w:jc w:val="both"/>
      </w:pPr>
      <w:r w:rsidRPr="00100AA2">
        <w:t>Побуждать детей входить в образ другого (</w:t>
      </w:r>
      <w:r>
        <w:t>птицы</w:t>
      </w:r>
      <w:r w:rsidRPr="00100AA2">
        <w:t xml:space="preserve">). 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>
        <w:t>Учить выполнять игровые и плясовые движения, напевая при этом.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 xml:space="preserve">Развивать способность к двигательно-образному перевоплощению. 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 xml:space="preserve">Способствовать развитию речевой и двигательной координации. </w:t>
      </w:r>
    </w:p>
    <w:p w:rsidR="00E1136D" w:rsidRPr="00100AA2" w:rsidRDefault="00E1136D" w:rsidP="00E1136D">
      <w:pPr>
        <w:numPr>
          <w:ilvl w:val="0"/>
          <w:numId w:val="35"/>
        </w:numPr>
        <w:jc w:val="both"/>
      </w:pPr>
      <w:r w:rsidRPr="00100AA2">
        <w:t xml:space="preserve">Воспитывать </w:t>
      </w:r>
      <w:r>
        <w:t>у детей доброжелательное отношение к сверстникам и взрослым.</w:t>
      </w:r>
    </w:p>
    <w:p w:rsidR="00E1136D" w:rsidRPr="00100AA2" w:rsidRDefault="00E1136D" w:rsidP="00E1136D">
      <w:pPr>
        <w:ind w:left="360"/>
      </w:pPr>
    </w:p>
    <w:p w:rsidR="00E1136D" w:rsidRPr="00F9092A" w:rsidRDefault="00E1136D" w:rsidP="00E1136D">
      <w:pPr>
        <w:rPr>
          <w:b/>
          <w:u w:val="single"/>
        </w:rPr>
      </w:pPr>
      <w:r w:rsidRPr="00F9092A">
        <w:rPr>
          <w:b/>
          <w:u w:val="single"/>
        </w:rPr>
        <w:t>Материал:</w:t>
      </w:r>
    </w:p>
    <w:p w:rsidR="00E1136D" w:rsidRPr="00100AA2" w:rsidRDefault="00E1136D" w:rsidP="00E1136D">
      <w:pPr>
        <w:jc w:val="both"/>
      </w:pPr>
      <w:r>
        <w:t>Маска курочки</w:t>
      </w:r>
      <w:r w:rsidRPr="00100AA2">
        <w:t xml:space="preserve"> (для воспитателя), </w:t>
      </w:r>
      <w:r>
        <w:t>шарики различной величины, 2-3 обруча, игрушка (маска) кошечки, собачки, книжка «Курочка-ряба».</w:t>
      </w:r>
    </w:p>
    <w:p w:rsidR="00E1136D" w:rsidRPr="00100AA2" w:rsidRDefault="00E1136D" w:rsidP="00E1136D"/>
    <w:p w:rsidR="00E1136D" w:rsidRPr="00F9092A" w:rsidRDefault="00E1136D" w:rsidP="00E1136D">
      <w:pPr>
        <w:rPr>
          <w:b/>
          <w:u w:val="single"/>
        </w:rPr>
      </w:pPr>
      <w:r w:rsidRPr="00F9092A">
        <w:rPr>
          <w:b/>
          <w:u w:val="single"/>
        </w:rPr>
        <w:t>Предварительная работа:</w:t>
      </w:r>
    </w:p>
    <w:p w:rsidR="00E1136D" w:rsidRDefault="00E1136D" w:rsidP="00E1136D">
      <w:pPr>
        <w:numPr>
          <w:ilvl w:val="0"/>
          <w:numId w:val="36"/>
        </w:numPr>
      </w:pPr>
      <w:r>
        <w:t>Пение песенки «Вышла курочка гулять».</w:t>
      </w:r>
    </w:p>
    <w:p w:rsidR="00E1136D" w:rsidRDefault="00E1136D" w:rsidP="00E1136D">
      <w:pPr>
        <w:numPr>
          <w:ilvl w:val="0"/>
          <w:numId w:val="36"/>
        </w:numPr>
      </w:pPr>
      <w:r>
        <w:t>Дидактическая игра «Кто так поет?»</w:t>
      </w:r>
    </w:p>
    <w:p w:rsidR="00E1136D" w:rsidRDefault="00E1136D" w:rsidP="00E1136D">
      <w:pPr>
        <w:numPr>
          <w:ilvl w:val="0"/>
          <w:numId w:val="36"/>
        </w:numPr>
      </w:pPr>
      <w:r>
        <w:t>Чтение рассказа К.И.Чуковского «Цыпленок».</w:t>
      </w:r>
    </w:p>
    <w:p w:rsidR="00E1136D" w:rsidRPr="00100AA2" w:rsidRDefault="00E1136D" w:rsidP="00E1136D">
      <w:pPr>
        <w:numPr>
          <w:ilvl w:val="0"/>
          <w:numId w:val="36"/>
        </w:numPr>
      </w:pPr>
      <w:r>
        <w:t>Рассматривание иллюстраций.</w:t>
      </w:r>
    </w:p>
    <w:p w:rsidR="00E1136D" w:rsidRPr="00100AA2" w:rsidRDefault="00E1136D" w:rsidP="00E1136D"/>
    <w:p w:rsidR="00E1136D" w:rsidRPr="00F9092A" w:rsidRDefault="00E1136D" w:rsidP="00E1136D">
      <w:pPr>
        <w:rPr>
          <w:b/>
          <w:u w:val="single"/>
        </w:rPr>
      </w:pPr>
      <w:r w:rsidRPr="00F9092A">
        <w:rPr>
          <w:b/>
          <w:u w:val="single"/>
        </w:rPr>
        <w:t>Ход игры:</w:t>
      </w:r>
    </w:p>
    <w:p w:rsidR="00E1136D" w:rsidRPr="00100AA2" w:rsidRDefault="00E1136D" w:rsidP="00E1136D"/>
    <w:p w:rsidR="00E1136D" w:rsidRPr="00100AA2" w:rsidRDefault="00E1136D" w:rsidP="00E1136D">
      <w:pPr>
        <w:jc w:val="both"/>
      </w:pPr>
      <w:proofErr w:type="gramStart"/>
      <w:r w:rsidRPr="00100AA2">
        <w:rPr>
          <w:u w:val="single"/>
        </w:rPr>
        <w:t>Воспитатель</w:t>
      </w:r>
      <w:r w:rsidRPr="00100AA2">
        <w:t xml:space="preserve">:  </w:t>
      </w:r>
      <w:r>
        <w:t>Ребята</w:t>
      </w:r>
      <w:proofErr w:type="gramEnd"/>
      <w:r>
        <w:t xml:space="preserve">, давайте поиграем в вами. Я буду курочка (надевает маску, хвостик). Посмотрите, у меня есть клюв, я им клюю </w:t>
      </w:r>
      <w:proofErr w:type="gramStart"/>
      <w:r>
        <w:t>зернышки вот</w:t>
      </w:r>
      <w:proofErr w:type="gramEnd"/>
      <w:r>
        <w:t xml:space="preserve"> так (показывает). На голове у меня маленький гребешок, есть лапки. А еще у меня есть перышки, крылья и хвостик. Я живу в курятнике. Очень люблю искать в травке зернышки и червячков.</w:t>
      </w:r>
    </w:p>
    <w:p w:rsidR="00E1136D" w:rsidRPr="00E355E1" w:rsidRDefault="00E1136D" w:rsidP="00E1136D">
      <w:pPr>
        <w:ind w:firstLine="1134"/>
        <w:jc w:val="both"/>
        <w:rPr>
          <w:i/>
        </w:rPr>
      </w:pPr>
      <w:r w:rsidRPr="00E355E1">
        <w:rPr>
          <w:i/>
        </w:rPr>
        <w:t xml:space="preserve">Затем </w:t>
      </w:r>
      <w:r>
        <w:rPr>
          <w:i/>
        </w:rPr>
        <w:t>взрослый побуждает детей войти в образ цыпленка.</w:t>
      </w:r>
    </w:p>
    <w:p w:rsidR="00E1136D" w:rsidRDefault="00E1136D" w:rsidP="00E1136D">
      <w:pPr>
        <w:jc w:val="both"/>
      </w:pPr>
      <w:r>
        <w:rPr>
          <w:u w:val="single"/>
        </w:rPr>
        <w:t>Воспитатель:</w:t>
      </w:r>
      <w:r>
        <w:t xml:space="preserve"> Ребята, мне некому искать зернышки и червячков. Все мои детки-цыплята выросли. Кто хочет стать моим </w:t>
      </w:r>
      <w:proofErr w:type="gramStart"/>
      <w:r>
        <w:t>цыпленком?...</w:t>
      </w:r>
      <w:proofErr w:type="gramEnd"/>
      <w:r>
        <w:t>Вот у меня Таня-цыпленок и Коля-цыпленок… Как цыплята поют свою песенку? (пи-пи). Цыплята, а где у вас лапки? А клюв у вас есть? А крылышки? Вот как много у меня цыплят.</w:t>
      </w:r>
    </w:p>
    <w:p w:rsidR="00E1136D" w:rsidRDefault="00E1136D" w:rsidP="00E1136D">
      <w:pPr>
        <w:jc w:val="both"/>
      </w:pPr>
    </w:p>
    <w:p w:rsidR="00E1136D" w:rsidRPr="00A71088" w:rsidRDefault="00E1136D" w:rsidP="00E1136D">
      <w:pPr>
        <w:ind w:firstLine="1134"/>
        <w:jc w:val="both"/>
        <w:rPr>
          <w:i/>
        </w:rPr>
      </w:pPr>
      <w:r w:rsidRPr="00A71088">
        <w:rPr>
          <w:i/>
        </w:rPr>
        <w:t>Воспитатель поет песенку «Вышла курочка гулять»:</w:t>
      </w:r>
    </w:p>
    <w:tbl>
      <w:tblPr>
        <w:tblStyle w:val="ac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089"/>
        <w:gridCol w:w="3715"/>
      </w:tblGrid>
      <w:tr w:rsidR="00E1136D" w:rsidTr="00E1136D">
        <w:tc>
          <w:tcPr>
            <w:tcW w:w="3089" w:type="dxa"/>
          </w:tcPr>
          <w:p w:rsidR="00E1136D" w:rsidRDefault="00E1136D" w:rsidP="00E1136D">
            <w:pPr>
              <w:jc w:val="both"/>
            </w:pPr>
            <w:r>
              <w:t>Вышла курочка гулять</w:t>
            </w:r>
          </w:p>
          <w:p w:rsidR="00E1136D" w:rsidRDefault="00E1136D" w:rsidP="00E1136D">
            <w:pPr>
              <w:jc w:val="both"/>
            </w:pPr>
            <w:r>
              <w:t>Свежей травки пощипать.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r>
              <w:t>А за ней ребятки</w:t>
            </w:r>
          </w:p>
          <w:p w:rsidR="00E1136D" w:rsidRDefault="00E1136D" w:rsidP="00E1136D">
            <w:pPr>
              <w:jc w:val="both"/>
            </w:pPr>
            <w:r>
              <w:t>Желтые цыплятки.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proofErr w:type="gramStart"/>
            <w:r>
              <w:t>Ко-ко</w:t>
            </w:r>
            <w:proofErr w:type="gramEnd"/>
            <w:r>
              <w:t>-ко, ко-ко-ко</w:t>
            </w:r>
          </w:p>
          <w:p w:rsidR="00E1136D" w:rsidRDefault="00E1136D" w:rsidP="00E1136D">
            <w:pPr>
              <w:jc w:val="both"/>
            </w:pPr>
            <w:r>
              <w:t>Не ходите далеко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r>
              <w:t>Лапками гребите</w:t>
            </w:r>
          </w:p>
          <w:p w:rsidR="00E1136D" w:rsidRDefault="00E1136D" w:rsidP="00E1136D">
            <w:pPr>
              <w:jc w:val="both"/>
            </w:pPr>
            <w:r>
              <w:t>Зернышки ищите.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r>
              <w:t>Съели толстого жука,</w:t>
            </w:r>
          </w:p>
          <w:p w:rsidR="00E1136D" w:rsidRDefault="00E1136D" w:rsidP="00E1136D">
            <w:pPr>
              <w:jc w:val="both"/>
            </w:pPr>
            <w:r>
              <w:t>Дождевого червяка,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r>
              <w:t>Выпили водицы</w:t>
            </w:r>
          </w:p>
          <w:p w:rsidR="00E1136D" w:rsidRDefault="00E1136D" w:rsidP="00E1136D">
            <w:pPr>
              <w:jc w:val="both"/>
            </w:pPr>
            <w:r>
              <w:t>Полное корытце.</w:t>
            </w:r>
          </w:p>
        </w:tc>
        <w:tc>
          <w:tcPr>
            <w:tcW w:w="3715" w:type="dxa"/>
          </w:tcPr>
          <w:p w:rsidR="00E1136D" w:rsidRDefault="00E1136D" w:rsidP="00E1136D">
            <w:pPr>
              <w:jc w:val="both"/>
            </w:pPr>
            <w:r>
              <w:t>Воспитатель с детьми гуляют по группе.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r>
              <w:t>Грозят пальцем друг другу.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r>
              <w:t>Перебирают пальцами по полу.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r>
              <w:t>Гладят себя по животу.</w:t>
            </w: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</w:p>
          <w:p w:rsidR="00E1136D" w:rsidRDefault="00E1136D" w:rsidP="00E1136D">
            <w:pPr>
              <w:jc w:val="both"/>
            </w:pPr>
            <w:r>
              <w:t>«пьют» воду из ладошек</w:t>
            </w:r>
          </w:p>
        </w:tc>
      </w:tr>
    </w:tbl>
    <w:p w:rsidR="00E1136D" w:rsidRDefault="00E1136D" w:rsidP="00E1136D">
      <w:pPr>
        <w:jc w:val="both"/>
      </w:pPr>
    </w:p>
    <w:p w:rsidR="00E1136D" w:rsidRPr="006E68E0" w:rsidRDefault="00E1136D" w:rsidP="00E1136D">
      <w:pPr>
        <w:jc w:val="both"/>
        <w:rPr>
          <w:i/>
        </w:rPr>
      </w:pPr>
      <w:r>
        <w:rPr>
          <w:i/>
        </w:rPr>
        <w:tab/>
        <w:t>Воспитатель заранее готовит игрушку кошки. Цыплята совсем близко подходят к кошке. Она сердито мяукает и бежит за цыплятами. В последующих играх роль кошки может выполнять ребенок. Курочка широко разводит руками, защищая цыплят, говорит: «Уходи, кошка! Не дам тебе своих цыплят». Игру можно повторить 2-3 раза.</w:t>
      </w:r>
    </w:p>
    <w:p w:rsidR="00E1136D" w:rsidRDefault="00E1136D" w:rsidP="00E1136D">
      <w:pPr>
        <w:jc w:val="both"/>
        <w:rPr>
          <w:u w:val="single"/>
        </w:rPr>
      </w:pPr>
    </w:p>
    <w:p w:rsidR="00E1136D" w:rsidRDefault="00E1136D" w:rsidP="00E1136D">
      <w:pPr>
        <w:jc w:val="both"/>
        <w:rPr>
          <w:u w:val="single"/>
        </w:rPr>
      </w:pPr>
      <w:proofErr w:type="gramStart"/>
      <w:r w:rsidRPr="00100AA2">
        <w:rPr>
          <w:u w:val="single"/>
        </w:rPr>
        <w:t>Воспитатель</w:t>
      </w:r>
      <w:r w:rsidRPr="00100AA2">
        <w:t xml:space="preserve">:  </w:t>
      </w:r>
      <w:r>
        <w:t>Наша</w:t>
      </w:r>
      <w:proofErr w:type="gramEnd"/>
      <w:r>
        <w:t xml:space="preserve"> кошечка устала. А вы? Давайте сядем на ковер и почитаем сказку про курочку-</w:t>
      </w:r>
      <w:proofErr w:type="spellStart"/>
      <w:r>
        <w:t>рябу</w:t>
      </w:r>
      <w:proofErr w:type="spellEnd"/>
      <w:r>
        <w:t>.</w:t>
      </w:r>
    </w:p>
    <w:p w:rsidR="00E1136D" w:rsidRDefault="00E1136D" w:rsidP="00E1136D">
      <w:pPr>
        <w:jc w:val="both"/>
        <w:rPr>
          <w:u w:val="single"/>
        </w:rPr>
      </w:pPr>
    </w:p>
    <w:p w:rsidR="00E1136D" w:rsidRDefault="00E1136D" w:rsidP="00E1136D">
      <w:pPr>
        <w:jc w:val="both"/>
        <w:rPr>
          <w:u w:val="single"/>
        </w:rPr>
      </w:pPr>
    </w:p>
    <w:p w:rsidR="00E1136D" w:rsidRPr="00F9092A" w:rsidRDefault="00E1136D" w:rsidP="00E1136D">
      <w:pPr>
        <w:jc w:val="both"/>
        <w:rPr>
          <w:b/>
          <w:u w:val="single"/>
        </w:rPr>
      </w:pPr>
      <w:r w:rsidRPr="00F9092A">
        <w:rPr>
          <w:b/>
          <w:u w:val="single"/>
        </w:rPr>
        <w:t>Усложнение игры:</w:t>
      </w:r>
    </w:p>
    <w:p w:rsidR="00E1136D" w:rsidRDefault="00E1136D" w:rsidP="00E1136D">
      <w:pPr>
        <w:numPr>
          <w:ilvl w:val="0"/>
          <w:numId w:val="37"/>
        </w:numPr>
        <w:jc w:val="both"/>
      </w:pPr>
      <w:r>
        <w:t>Цыплята пришли в гости к кошечке, убегая от нее, подлезают под ворота.</w:t>
      </w:r>
    </w:p>
    <w:p w:rsidR="00E1136D" w:rsidRDefault="00E1136D" w:rsidP="00E1136D">
      <w:pPr>
        <w:numPr>
          <w:ilvl w:val="0"/>
          <w:numId w:val="37"/>
        </w:numPr>
        <w:jc w:val="both"/>
      </w:pPr>
      <w:r>
        <w:t>Слепить зернышки для других цыплят.</w:t>
      </w:r>
    </w:p>
    <w:p w:rsidR="00E1136D" w:rsidRPr="00100AA2" w:rsidRDefault="00E1136D" w:rsidP="00E1136D">
      <w:pPr>
        <w:numPr>
          <w:ilvl w:val="0"/>
          <w:numId w:val="37"/>
        </w:numPr>
        <w:jc w:val="both"/>
      </w:pPr>
      <w:r>
        <w:t>Цыплята вышли на прогулку, а в это время дождь пошел. Мама-курица достает зонтик. Проводится подвижная игра «Солнышко и дождик».</w:t>
      </w:r>
    </w:p>
    <w:p w:rsidR="00E1136D" w:rsidRPr="00E1136D" w:rsidRDefault="00E1136D">
      <w:pPr>
        <w:pStyle w:val="a4"/>
        <w:rPr>
          <w:rFonts w:ascii="Times New Roman" w:hAnsi="Times New Roman"/>
          <w:sz w:val="24"/>
          <w:szCs w:val="29"/>
        </w:rPr>
      </w:pPr>
    </w:p>
    <w:p w:rsidR="00E1136D" w:rsidRPr="00E1136D" w:rsidRDefault="00E1136D">
      <w:pPr>
        <w:pStyle w:val="a4"/>
        <w:rPr>
          <w:rFonts w:ascii="Times New Roman" w:hAnsi="Times New Roman"/>
          <w:sz w:val="24"/>
          <w:szCs w:val="29"/>
        </w:rPr>
      </w:pPr>
    </w:p>
    <w:sectPr w:rsidR="00E1136D" w:rsidRPr="00E1136D" w:rsidSect="00E1136D">
      <w:footnotePr>
        <w:pos w:val="beneathText"/>
      </w:footnotePr>
      <w:pgSz w:w="11905" w:h="16837"/>
      <w:pgMar w:top="1134" w:right="907" w:bottom="113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Sans Unico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Sans Unicode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Lucida Sans Unico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Sans Unico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Sans Unicode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Lucida Sans Unico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Sans Unico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Sans Unicode"/>
        <w:sz w:val="18"/>
        <w:szCs w:val="18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9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8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30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31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6">
    <w:nsid w:val="0000001B"/>
    <w:multiLevelType w:val="singleLevel"/>
    <w:tmpl w:val="0000001B"/>
    <w:name w:val="WW8Num36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30">
    <w:nsid w:val="0000001F"/>
    <w:multiLevelType w:val="multilevel"/>
    <w:tmpl w:val="0000001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singleLevel"/>
    <w:tmpl w:val="00000020"/>
    <w:name w:val="WW8Num41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32">
    <w:nsid w:val="00000021"/>
    <w:multiLevelType w:val="singleLevel"/>
    <w:tmpl w:val="00000021"/>
    <w:name w:val="WW8Num42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43"/>
    <w:lvl w:ilvl="0">
      <w:start w:val="1"/>
      <w:numFmt w:val="bullet"/>
      <w:lvlText w:val=""/>
      <w:lvlJc w:val="left"/>
      <w:pPr>
        <w:tabs>
          <w:tab w:val="num" w:pos="354"/>
        </w:tabs>
        <w:ind w:left="354" w:hanging="360"/>
      </w:pPr>
      <w:rPr>
        <w:rFonts w:ascii="Symbol" w:hAnsi="Symbol"/>
      </w:rPr>
    </w:lvl>
  </w:abstractNum>
  <w:abstractNum w:abstractNumId="34">
    <w:nsid w:val="08DE65F9"/>
    <w:multiLevelType w:val="hybridMultilevel"/>
    <w:tmpl w:val="ABECE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4F3A55"/>
    <w:multiLevelType w:val="hybridMultilevel"/>
    <w:tmpl w:val="1382A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BD140C"/>
    <w:multiLevelType w:val="hybridMultilevel"/>
    <w:tmpl w:val="6F86D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5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40"/>
    <w:rsid w:val="004B2332"/>
    <w:rsid w:val="00550E89"/>
    <w:rsid w:val="00A22C40"/>
    <w:rsid w:val="00AE73E1"/>
    <w:rsid w:val="00E1136D"/>
    <w:rsid w:val="00E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1108-AD67-4ADC-ABF8-3A84349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qFormat/>
    <w:rsid w:val="00E1136D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b/>
      <w:kern w:val="0"/>
      <w:sz w:val="36"/>
      <w:szCs w:val="20"/>
      <w:lang/>
    </w:rPr>
  </w:style>
  <w:style w:type="paragraph" w:styleId="2">
    <w:name w:val="heading 2"/>
    <w:basedOn w:val="a"/>
    <w:next w:val="a"/>
    <w:qFormat/>
    <w:rsid w:val="00E1136D"/>
    <w:pPr>
      <w:keepNext/>
      <w:numPr>
        <w:ilvl w:val="1"/>
        <w:numId w:val="1"/>
      </w:numPr>
      <w:tabs>
        <w:tab w:val="left" w:pos="1050"/>
      </w:tabs>
      <w:ind w:left="720"/>
      <w:jc w:val="center"/>
      <w:outlineLvl w:val="1"/>
    </w:pPr>
    <w:rPr>
      <w:rFonts w:ascii="Times New Roman" w:eastAsia="Times New Roman" w:hAnsi="Times New Roman"/>
      <w:b/>
      <w:kern w:val="0"/>
      <w:sz w:val="36"/>
      <w:szCs w:val="20"/>
      <w:lang/>
    </w:rPr>
  </w:style>
  <w:style w:type="paragraph" w:styleId="3">
    <w:name w:val="heading 3"/>
    <w:basedOn w:val="a"/>
    <w:next w:val="a"/>
    <w:qFormat/>
    <w:rsid w:val="00E1136D"/>
    <w:pPr>
      <w:keepNext/>
      <w:numPr>
        <w:ilvl w:val="2"/>
        <w:numId w:val="1"/>
      </w:numPr>
      <w:tabs>
        <w:tab w:val="left" w:pos="330"/>
      </w:tabs>
      <w:ind w:left="-6"/>
      <w:jc w:val="center"/>
      <w:outlineLvl w:val="2"/>
    </w:pPr>
    <w:rPr>
      <w:rFonts w:ascii="Times New Roman" w:eastAsia="Times New Roman" w:hAnsi="Times New Roman"/>
      <w:b/>
      <w:kern w:val="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ody Text"/>
    <w:basedOn w:val="a"/>
    <w:pPr>
      <w:spacing w:after="120"/>
    </w:p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Title"/>
    <w:basedOn w:val="a5"/>
    <w:next w:val="a7"/>
    <w:qFormat/>
  </w:style>
  <w:style w:type="paragraph" w:styleId="a7">
    <w:name w:val="Subtitle"/>
    <w:basedOn w:val="a5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rsid w:val="00E820F7"/>
    <w:pPr>
      <w:spacing w:after="120"/>
      <w:ind w:left="283"/>
    </w:pPr>
    <w:rPr>
      <w:rFonts w:ascii="Times New Roman" w:eastAsia="Times New Roman" w:hAnsi="Times New Roman"/>
      <w:kern w:val="0"/>
      <w:sz w:val="24"/>
      <w:szCs w:val="20"/>
      <w:lang/>
    </w:rPr>
  </w:style>
  <w:style w:type="character" w:customStyle="1" w:styleId="WW8Num2z1">
    <w:name w:val="WW8Num2z1"/>
    <w:rsid w:val="00E1136D"/>
    <w:rPr>
      <w:rFonts w:ascii="Wingdings 2" w:hAnsi="Wingdings 2" w:cs="Lucida Sans Unicode"/>
      <w:sz w:val="18"/>
      <w:szCs w:val="18"/>
    </w:rPr>
  </w:style>
  <w:style w:type="table" w:styleId="ac">
    <w:name w:val="Table Grid"/>
    <w:basedOn w:val="a1"/>
    <w:rsid w:val="00E1136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4094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cp:lastModifiedBy>Timosha</cp:lastModifiedBy>
  <cp:revision>2</cp:revision>
  <cp:lastPrinted>2009-03-10T08:49:00Z</cp:lastPrinted>
  <dcterms:created xsi:type="dcterms:W3CDTF">2018-12-09T21:11:00Z</dcterms:created>
  <dcterms:modified xsi:type="dcterms:W3CDTF">2018-12-09T21:11:00Z</dcterms:modified>
</cp:coreProperties>
</file>